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016" w:tblpY="1396"/>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484"/>
      </w:tblGrid>
      <w:tr w:rsidR="008E5AFF" w14:paraId="0D66C510" w14:textId="77777777" w:rsidTr="001D2296">
        <w:tc>
          <w:tcPr>
            <w:tcW w:w="4968" w:type="dxa"/>
            <w:gridSpan w:val="2"/>
          </w:tcPr>
          <w:p w14:paraId="12CB999E" w14:textId="77777777" w:rsidR="008E5AFF" w:rsidRDefault="00F93FC1" w:rsidP="001D2296">
            <w:r>
              <w:t>Office use only</w:t>
            </w:r>
          </w:p>
          <w:p w14:paraId="446C64E0" w14:textId="4BA1A1DE" w:rsidR="004E0BFB" w:rsidRDefault="004E0BFB" w:rsidP="001D2296"/>
        </w:tc>
      </w:tr>
      <w:tr w:rsidR="008E5AFF" w14:paraId="0E275F7E" w14:textId="77777777" w:rsidTr="001D2296">
        <w:tc>
          <w:tcPr>
            <w:tcW w:w="2484" w:type="dxa"/>
          </w:tcPr>
          <w:p w14:paraId="3AA2A891" w14:textId="216A5D74" w:rsidR="008E5AFF" w:rsidRDefault="00F93FC1" w:rsidP="001D2296">
            <w:r>
              <w:t>Reference number</w:t>
            </w:r>
          </w:p>
        </w:tc>
        <w:tc>
          <w:tcPr>
            <w:tcW w:w="2484" w:type="dxa"/>
          </w:tcPr>
          <w:p w14:paraId="0D298D88" w14:textId="77777777" w:rsidR="008E5AFF" w:rsidRDefault="008E5AFF" w:rsidP="001D2296"/>
        </w:tc>
      </w:tr>
    </w:tbl>
    <w:p w14:paraId="14ACA16F" w14:textId="77777777" w:rsidR="00F23D7B" w:rsidRDefault="001D2296" w:rsidP="00F93FC1">
      <w:pPr>
        <w:pStyle w:val="Heading1"/>
        <w:spacing w:before="720"/>
      </w:pPr>
      <w:r>
        <w:rPr>
          <w:noProof/>
        </w:rPr>
        <w:drawing>
          <wp:inline distT="0" distB="0" distL="0" distR="0" wp14:anchorId="12C7C127" wp14:editId="0A869184">
            <wp:extent cx="2004060" cy="10953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532" cy="1099669"/>
                    </a:xfrm>
                    <a:prstGeom prst="rect">
                      <a:avLst/>
                    </a:prstGeom>
                  </pic:spPr>
                </pic:pic>
              </a:graphicData>
            </a:graphic>
          </wp:inline>
        </w:drawing>
      </w:r>
    </w:p>
    <w:p w14:paraId="3771C1A0" w14:textId="54D89A84" w:rsidR="008E5AFF" w:rsidRPr="004C220D" w:rsidRDefault="006A53F3" w:rsidP="00451287">
      <w:pPr>
        <w:pStyle w:val="Heading1"/>
        <w:spacing w:before="360"/>
        <w:rPr>
          <w:sz w:val="32"/>
          <w:szCs w:val="32"/>
        </w:rPr>
      </w:pPr>
      <w:r w:rsidRPr="004C220D">
        <w:rPr>
          <w:sz w:val="32"/>
          <w:szCs w:val="32"/>
        </w:rPr>
        <w:t>Ealing Council</w:t>
      </w:r>
    </w:p>
    <w:p w14:paraId="45C89553" w14:textId="41ADBCAA" w:rsidR="004B52FB" w:rsidRPr="004C220D" w:rsidRDefault="006A53F3" w:rsidP="00F93FC1">
      <w:pPr>
        <w:pStyle w:val="Heading1"/>
        <w:rPr>
          <w:sz w:val="32"/>
          <w:szCs w:val="32"/>
        </w:rPr>
      </w:pPr>
      <w:r w:rsidRPr="004C220D">
        <w:rPr>
          <w:sz w:val="32"/>
          <w:szCs w:val="32"/>
        </w:rPr>
        <w:t xml:space="preserve">Travel assistance for </w:t>
      </w:r>
      <w:r w:rsidR="00CE68C8" w:rsidRPr="004C220D">
        <w:rPr>
          <w:sz w:val="32"/>
          <w:szCs w:val="32"/>
        </w:rPr>
        <w:t>low-income</w:t>
      </w:r>
      <w:r w:rsidRPr="004C220D">
        <w:rPr>
          <w:sz w:val="32"/>
          <w:szCs w:val="32"/>
        </w:rPr>
        <w:t xml:space="preserve"> families with children/young people aged between 5-16 years </w:t>
      </w:r>
    </w:p>
    <w:p w14:paraId="1C6C723F" w14:textId="1ADF8112" w:rsidR="008E5AFF" w:rsidRPr="00445F1A" w:rsidRDefault="006A53F3" w:rsidP="00F93FC1">
      <w:pPr>
        <w:pStyle w:val="Heading1"/>
      </w:pPr>
      <w:r w:rsidRPr="00445F1A">
        <w:t>(Without SEND)</w:t>
      </w:r>
    </w:p>
    <w:p w14:paraId="3B98CBF0" w14:textId="54626B6A" w:rsidR="008E5AFF" w:rsidRPr="006A53F3" w:rsidRDefault="006A53F3" w:rsidP="00F93FC1">
      <w:r w:rsidRPr="006A53F3">
        <w:t xml:space="preserve">Please complete this form when your child </w:t>
      </w:r>
      <w:r w:rsidR="00EB7E49" w:rsidRPr="006A53F3">
        <w:t>has</w:t>
      </w:r>
      <w:r w:rsidRPr="006A53F3">
        <w:t xml:space="preserve"> been allocated a school place for the academic year 202</w:t>
      </w:r>
      <w:r w:rsidR="00483488">
        <w:t>3</w:t>
      </w:r>
      <w:r w:rsidR="00183B0B" w:rsidRPr="006A53F3">
        <w:t>/2</w:t>
      </w:r>
      <w:r w:rsidR="00483488">
        <w:t>4</w:t>
      </w:r>
    </w:p>
    <w:p w14:paraId="03E8ADEB" w14:textId="32800248" w:rsidR="006A53F3" w:rsidRPr="006A53F3" w:rsidRDefault="006A53F3" w:rsidP="00F93FC1">
      <w:pPr>
        <w:pStyle w:val="Heading3"/>
      </w:pPr>
      <w:r w:rsidRPr="006A53F3">
        <w:t>Details of child:</w:t>
      </w:r>
    </w:p>
    <w:tbl>
      <w:tblPr>
        <w:tblStyle w:val="TableGrid"/>
        <w:tblW w:w="8642" w:type="dxa"/>
        <w:tblLook w:val="04A0" w:firstRow="1" w:lastRow="0" w:firstColumn="1" w:lastColumn="0" w:noHBand="0" w:noVBand="1"/>
      </w:tblPr>
      <w:tblGrid>
        <w:gridCol w:w="3964"/>
        <w:gridCol w:w="4678"/>
      </w:tblGrid>
      <w:tr w:rsidR="003036FB" w:rsidRPr="003036FB" w14:paraId="4DDD2510" w14:textId="597A4578" w:rsidTr="009C5962">
        <w:tc>
          <w:tcPr>
            <w:tcW w:w="3964" w:type="dxa"/>
          </w:tcPr>
          <w:p w14:paraId="1AEB3F03" w14:textId="4E0D0931" w:rsidR="003036FB" w:rsidRPr="003036FB" w:rsidRDefault="003036FB" w:rsidP="00465C48">
            <w:pPr>
              <w:ind w:right="0"/>
            </w:pPr>
            <w:r w:rsidRPr="003036FB">
              <w:t>Last name (Surname)</w:t>
            </w:r>
          </w:p>
        </w:tc>
        <w:tc>
          <w:tcPr>
            <w:tcW w:w="4678" w:type="dxa"/>
          </w:tcPr>
          <w:p w14:paraId="42C7E828" w14:textId="77777777" w:rsidR="003036FB" w:rsidRPr="003036FB" w:rsidRDefault="003036FB" w:rsidP="00465C48">
            <w:pPr>
              <w:ind w:right="0"/>
            </w:pPr>
          </w:p>
        </w:tc>
      </w:tr>
      <w:tr w:rsidR="003036FB" w:rsidRPr="003036FB" w14:paraId="3791EA98" w14:textId="3D73A86F" w:rsidTr="009C5962">
        <w:tc>
          <w:tcPr>
            <w:tcW w:w="3964" w:type="dxa"/>
          </w:tcPr>
          <w:p w14:paraId="37E3C1E3" w14:textId="13093C11" w:rsidR="003036FB" w:rsidRPr="003036FB" w:rsidRDefault="003036FB" w:rsidP="00465C48">
            <w:pPr>
              <w:ind w:right="0"/>
            </w:pPr>
            <w:r w:rsidRPr="003036FB">
              <w:t xml:space="preserve">First </w:t>
            </w:r>
            <w:r>
              <w:t>n</w:t>
            </w:r>
            <w:r w:rsidRPr="003036FB">
              <w:t>ame</w:t>
            </w:r>
            <w:r>
              <w:t>(s)</w:t>
            </w:r>
          </w:p>
        </w:tc>
        <w:tc>
          <w:tcPr>
            <w:tcW w:w="4678" w:type="dxa"/>
          </w:tcPr>
          <w:p w14:paraId="191171CF" w14:textId="77777777" w:rsidR="003036FB" w:rsidRPr="003036FB" w:rsidRDefault="003036FB" w:rsidP="00465C48">
            <w:pPr>
              <w:ind w:right="0"/>
            </w:pPr>
          </w:p>
        </w:tc>
      </w:tr>
      <w:tr w:rsidR="003036FB" w:rsidRPr="003036FB" w14:paraId="33D73580" w14:textId="415ADEBE" w:rsidTr="009C5962">
        <w:tc>
          <w:tcPr>
            <w:tcW w:w="3964" w:type="dxa"/>
          </w:tcPr>
          <w:p w14:paraId="73E1ADD8" w14:textId="3D1C9A3E" w:rsidR="003036FB" w:rsidRPr="003036FB" w:rsidRDefault="003036FB" w:rsidP="00465C48">
            <w:pPr>
              <w:ind w:right="0"/>
            </w:pPr>
            <w:r w:rsidRPr="003036FB">
              <w:t>Date of birth</w:t>
            </w:r>
          </w:p>
        </w:tc>
        <w:tc>
          <w:tcPr>
            <w:tcW w:w="4678" w:type="dxa"/>
          </w:tcPr>
          <w:p w14:paraId="561FFD95" w14:textId="77777777" w:rsidR="003036FB" w:rsidRPr="003036FB" w:rsidRDefault="003036FB" w:rsidP="00465C48">
            <w:pPr>
              <w:ind w:right="0"/>
            </w:pPr>
          </w:p>
        </w:tc>
      </w:tr>
      <w:tr w:rsidR="003036FB" w:rsidRPr="003036FB" w14:paraId="5548FFD5" w14:textId="49287CB1" w:rsidTr="009C5962">
        <w:tc>
          <w:tcPr>
            <w:tcW w:w="3964" w:type="dxa"/>
          </w:tcPr>
          <w:p w14:paraId="622C370E" w14:textId="39996B7C" w:rsidR="003036FB" w:rsidRPr="003036FB" w:rsidRDefault="003036FB" w:rsidP="00465C48">
            <w:pPr>
              <w:ind w:right="0"/>
            </w:pPr>
            <w:r w:rsidRPr="003036FB">
              <w:t>Address including postcode</w:t>
            </w:r>
          </w:p>
        </w:tc>
        <w:tc>
          <w:tcPr>
            <w:tcW w:w="4678" w:type="dxa"/>
          </w:tcPr>
          <w:p w14:paraId="3144665F" w14:textId="77777777" w:rsidR="003036FB" w:rsidRPr="003036FB" w:rsidRDefault="003036FB" w:rsidP="00465C48">
            <w:pPr>
              <w:ind w:right="0"/>
            </w:pPr>
          </w:p>
        </w:tc>
      </w:tr>
      <w:tr w:rsidR="003036FB" w:rsidRPr="003036FB" w14:paraId="3C4F30D3" w14:textId="14B758B1" w:rsidTr="009C5962">
        <w:tc>
          <w:tcPr>
            <w:tcW w:w="3964" w:type="dxa"/>
          </w:tcPr>
          <w:p w14:paraId="6C8B6FDC" w14:textId="77777777" w:rsidR="003036FB" w:rsidRPr="003036FB" w:rsidRDefault="003036FB" w:rsidP="00465C48">
            <w:pPr>
              <w:ind w:right="0"/>
            </w:pPr>
            <w:r w:rsidRPr="003036FB">
              <w:t>Does your child get free school meals? Yes or No</w:t>
            </w:r>
          </w:p>
        </w:tc>
        <w:tc>
          <w:tcPr>
            <w:tcW w:w="4678" w:type="dxa"/>
          </w:tcPr>
          <w:p w14:paraId="58D24CAD" w14:textId="77777777" w:rsidR="003036FB" w:rsidRPr="003036FB" w:rsidRDefault="003036FB" w:rsidP="00465C48">
            <w:pPr>
              <w:ind w:right="0"/>
            </w:pPr>
          </w:p>
        </w:tc>
      </w:tr>
    </w:tbl>
    <w:p w14:paraId="23797CBF" w14:textId="6DC7B465" w:rsidR="008E5AFF" w:rsidRDefault="00445F1A" w:rsidP="00F93FC1">
      <w:pPr>
        <w:pStyle w:val="Heading3"/>
      </w:pPr>
      <w:r>
        <w:t>Details of parent:</w:t>
      </w:r>
    </w:p>
    <w:tbl>
      <w:tblPr>
        <w:tblStyle w:val="TableGrid"/>
        <w:tblW w:w="8642" w:type="dxa"/>
        <w:tblLook w:val="04A0" w:firstRow="1" w:lastRow="0" w:firstColumn="1" w:lastColumn="0" w:noHBand="0" w:noVBand="1"/>
      </w:tblPr>
      <w:tblGrid>
        <w:gridCol w:w="3964"/>
        <w:gridCol w:w="4678"/>
      </w:tblGrid>
      <w:tr w:rsidR="009C5962" w:rsidRPr="009C5962" w14:paraId="18DE1E88" w14:textId="43195B6E" w:rsidTr="009C5962">
        <w:tc>
          <w:tcPr>
            <w:tcW w:w="3964" w:type="dxa"/>
          </w:tcPr>
          <w:p w14:paraId="629C14FD" w14:textId="194BD33E" w:rsidR="009C5962" w:rsidRPr="009C5962" w:rsidRDefault="009C5962" w:rsidP="00B65E82">
            <w:pPr>
              <w:ind w:right="0"/>
            </w:pPr>
            <w:r w:rsidRPr="009C5962">
              <w:t>Name of parent</w:t>
            </w:r>
          </w:p>
        </w:tc>
        <w:tc>
          <w:tcPr>
            <w:tcW w:w="4678" w:type="dxa"/>
          </w:tcPr>
          <w:p w14:paraId="3ED55E22" w14:textId="77777777" w:rsidR="009C5962" w:rsidRPr="009C5962" w:rsidRDefault="009C5962" w:rsidP="00B65E82">
            <w:pPr>
              <w:ind w:right="0"/>
            </w:pPr>
          </w:p>
        </w:tc>
      </w:tr>
      <w:tr w:rsidR="009C5962" w:rsidRPr="009C5962" w14:paraId="43BF2163" w14:textId="5287798F" w:rsidTr="009C5962">
        <w:tc>
          <w:tcPr>
            <w:tcW w:w="3964" w:type="dxa"/>
          </w:tcPr>
          <w:p w14:paraId="1C45FB1C" w14:textId="20F05FA0" w:rsidR="009C5962" w:rsidRPr="009C5962" w:rsidRDefault="009C5962" w:rsidP="00B65E82">
            <w:pPr>
              <w:ind w:right="0"/>
            </w:pPr>
            <w:r w:rsidRPr="009C5962">
              <w:t xml:space="preserve">Telephone </w:t>
            </w:r>
            <w:r w:rsidR="00D44370">
              <w:t>n</w:t>
            </w:r>
            <w:r w:rsidRPr="009C5962">
              <w:t>umber</w:t>
            </w:r>
          </w:p>
        </w:tc>
        <w:tc>
          <w:tcPr>
            <w:tcW w:w="4678" w:type="dxa"/>
          </w:tcPr>
          <w:p w14:paraId="324F3539" w14:textId="77777777" w:rsidR="009C5962" w:rsidRPr="009C5962" w:rsidRDefault="009C5962" w:rsidP="00B65E82">
            <w:pPr>
              <w:ind w:right="0"/>
            </w:pPr>
          </w:p>
        </w:tc>
      </w:tr>
      <w:tr w:rsidR="009C5962" w:rsidRPr="009C5962" w14:paraId="79B6A29F" w14:textId="7E999710" w:rsidTr="009C5962">
        <w:tc>
          <w:tcPr>
            <w:tcW w:w="3964" w:type="dxa"/>
          </w:tcPr>
          <w:p w14:paraId="16709FFE" w14:textId="23A33594" w:rsidR="009C5962" w:rsidRPr="009C5962" w:rsidRDefault="009C5962" w:rsidP="00B65E82">
            <w:pPr>
              <w:ind w:right="0"/>
            </w:pPr>
            <w:r w:rsidRPr="009C5962">
              <w:t>Mobile</w:t>
            </w:r>
          </w:p>
        </w:tc>
        <w:tc>
          <w:tcPr>
            <w:tcW w:w="4678" w:type="dxa"/>
          </w:tcPr>
          <w:p w14:paraId="65453D57" w14:textId="77777777" w:rsidR="009C5962" w:rsidRPr="009C5962" w:rsidRDefault="009C5962" w:rsidP="00B65E82">
            <w:pPr>
              <w:ind w:right="0"/>
            </w:pPr>
          </w:p>
        </w:tc>
      </w:tr>
      <w:tr w:rsidR="009C5962" w:rsidRPr="009C5962" w14:paraId="2F31F91A" w14:textId="6C901A86" w:rsidTr="009C5962">
        <w:tc>
          <w:tcPr>
            <w:tcW w:w="3964" w:type="dxa"/>
          </w:tcPr>
          <w:p w14:paraId="6E89954F" w14:textId="21F03CD8" w:rsidR="009C5962" w:rsidRPr="009C5962" w:rsidRDefault="009C5962" w:rsidP="00B65E82">
            <w:pPr>
              <w:ind w:right="0"/>
            </w:pPr>
            <w:r w:rsidRPr="009C5962">
              <w:t>Full name of other sibling receiving travel assistance</w:t>
            </w:r>
          </w:p>
        </w:tc>
        <w:tc>
          <w:tcPr>
            <w:tcW w:w="4678" w:type="dxa"/>
          </w:tcPr>
          <w:p w14:paraId="6F56665C" w14:textId="77777777" w:rsidR="009C5962" w:rsidRPr="009C5962" w:rsidRDefault="009C5962" w:rsidP="00B65E82">
            <w:pPr>
              <w:ind w:right="0"/>
            </w:pPr>
          </w:p>
        </w:tc>
      </w:tr>
      <w:tr w:rsidR="009C5962" w:rsidRPr="009C5962" w14:paraId="24D83A5E" w14:textId="376DBFC7" w:rsidTr="009C5962">
        <w:tc>
          <w:tcPr>
            <w:tcW w:w="3964" w:type="dxa"/>
          </w:tcPr>
          <w:p w14:paraId="2B2E2899" w14:textId="53A37959" w:rsidR="009C5962" w:rsidRPr="009C5962" w:rsidRDefault="009C5962" w:rsidP="00B65E82">
            <w:pPr>
              <w:ind w:right="0"/>
            </w:pPr>
            <w:r w:rsidRPr="009C5962">
              <w:t xml:space="preserve">Are you in receipt of the maximum Working Tax Credit? Yes or </w:t>
            </w:r>
            <w:r w:rsidR="00451287">
              <w:t>n</w:t>
            </w:r>
            <w:r w:rsidRPr="009C5962">
              <w:t>o</w:t>
            </w:r>
          </w:p>
        </w:tc>
        <w:tc>
          <w:tcPr>
            <w:tcW w:w="4678" w:type="dxa"/>
          </w:tcPr>
          <w:p w14:paraId="0862F729" w14:textId="77777777" w:rsidR="009C5962" w:rsidRPr="009C5962" w:rsidRDefault="009C5962" w:rsidP="00B65E82">
            <w:pPr>
              <w:ind w:right="0"/>
            </w:pPr>
          </w:p>
        </w:tc>
      </w:tr>
    </w:tbl>
    <w:p w14:paraId="33D19536" w14:textId="412A44A7" w:rsidR="008E5AFF" w:rsidRDefault="00F93FC1" w:rsidP="00F93FC1">
      <w:pPr>
        <w:pStyle w:val="Heading3"/>
      </w:pPr>
      <w:r>
        <w:t>Details of school</w:t>
      </w:r>
    </w:p>
    <w:tbl>
      <w:tblPr>
        <w:tblStyle w:val="TableGrid"/>
        <w:tblW w:w="8642" w:type="dxa"/>
        <w:tblLook w:val="04A0" w:firstRow="1" w:lastRow="0" w:firstColumn="1" w:lastColumn="0" w:noHBand="0" w:noVBand="1"/>
      </w:tblPr>
      <w:tblGrid>
        <w:gridCol w:w="3964"/>
        <w:gridCol w:w="4678"/>
      </w:tblGrid>
      <w:tr w:rsidR="00D44370" w:rsidRPr="00D44370" w14:paraId="24E741D7" w14:textId="2087244C" w:rsidTr="00D44370">
        <w:tc>
          <w:tcPr>
            <w:tcW w:w="3964" w:type="dxa"/>
          </w:tcPr>
          <w:p w14:paraId="472300EC" w14:textId="7C797738" w:rsidR="00D44370" w:rsidRPr="00D44370" w:rsidRDefault="00D44370" w:rsidP="002C5DB1">
            <w:pPr>
              <w:ind w:right="0"/>
            </w:pPr>
            <w:r w:rsidRPr="00D44370">
              <w:t>School name</w:t>
            </w:r>
          </w:p>
        </w:tc>
        <w:tc>
          <w:tcPr>
            <w:tcW w:w="4678" w:type="dxa"/>
          </w:tcPr>
          <w:p w14:paraId="7B883EA3" w14:textId="77777777" w:rsidR="00D44370" w:rsidRPr="00D44370" w:rsidRDefault="00D44370" w:rsidP="002C5DB1">
            <w:pPr>
              <w:ind w:right="0"/>
            </w:pPr>
          </w:p>
        </w:tc>
      </w:tr>
      <w:tr w:rsidR="00D44370" w:rsidRPr="00D44370" w14:paraId="5CC26150" w14:textId="0971E7D4" w:rsidTr="00D44370">
        <w:tc>
          <w:tcPr>
            <w:tcW w:w="3964" w:type="dxa"/>
          </w:tcPr>
          <w:p w14:paraId="56D5A25B" w14:textId="4D692D18" w:rsidR="00D44370" w:rsidRPr="00D44370" w:rsidRDefault="00D44370" w:rsidP="002C5DB1">
            <w:pPr>
              <w:ind w:right="0"/>
            </w:pPr>
            <w:r w:rsidRPr="00D44370">
              <w:t>School address</w:t>
            </w:r>
          </w:p>
        </w:tc>
        <w:tc>
          <w:tcPr>
            <w:tcW w:w="4678" w:type="dxa"/>
          </w:tcPr>
          <w:p w14:paraId="71D752DB" w14:textId="77777777" w:rsidR="00D44370" w:rsidRPr="00D44370" w:rsidRDefault="00D44370" w:rsidP="002C5DB1">
            <w:pPr>
              <w:ind w:right="0"/>
            </w:pPr>
          </w:p>
        </w:tc>
      </w:tr>
      <w:tr w:rsidR="00D44370" w:rsidRPr="00D44370" w14:paraId="58681443" w14:textId="61C9101F" w:rsidTr="00D44370">
        <w:tc>
          <w:tcPr>
            <w:tcW w:w="3964" w:type="dxa"/>
          </w:tcPr>
          <w:p w14:paraId="281C1541" w14:textId="5FE3B4FE" w:rsidR="00D44370" w:rsidRPr="00D44370" w:rsidRDefault="00D44370" w:rsidP="002C5DB1">
            <w:pPr>
              <w:ind w:right="0"/>
            </w:pPr>
            <w:r w:rsidRPr="00D44370">
              <w:t>Postcode</w:t>
            </w:r>
          </w:p>
        </w:tc>
        <w:tc>
          <w:tcPr>
            <w:tcW w:w="4678" w:type="dxa"/>
          </w:tcPr>
          <w:p w14:paraId="797C5684" w14:textId="77777777" w:rsidR="00D44370" w:rsidRPr="00D44370" w:rsidRDefault="00D44370" w:rsidP="002C5DB1">
            <w:pPr>
              <w:ind w:right="0"/>
            </w:pPr>
          </w:p>
        </w:tc>
      </w:tr>
      <w:tr w:rsidR="00D44370" w:rsidRPr="00D44370" w14:paraId="0508BAC4" w14:textId="045AFB0E" w:rsidTr="00D44370">
        <w:tc>
          <w:tcPr>
            <w:tcW w:w="3964" w:type="dxa"/>
          </w:tcPr>
          <w:p w14:paraId="2BDE2A47" w14:textId="4042BA51" w:rsidR="00D44370" w:rsidRPr="00D44370" w:rsidRDefault="00D44370" w:rsidP="002C5DB1">
            <w:pPr>
              <w:ind w:right="0"/>
            </w:pPr>
            <w:r w:rsidRPr="00D44370">
              <w:t>Telephone number</w:t>
            </w:r>
          </w:p>
        </w:tc>
        <w:tc>
          <w:tcPr>
            <w:tcW w:w="4678" w:type="dxa"/>
          </w:tcPr>
          <w:p w14:paraId="315E0C59" w14:textId="77777777" w:rsidR="00D44370" w:rsidRPr="00D44370" w:rsidRDefault="00D44370" w:rsidP="002C5DB1">
            <w:pPr>
              <w:ind w:right="0"/>
            </w:pPr>
          </w:p>
        </w:tc>
      </w:tr>
    </w:tbl>
    <w:p w14:paraId="13066C85" w14:textId="4513EED6" w:rsidR="008E5AFF" w:rsidRDefault="008E5AFF" w:rsidP="00F93FC1">
      <w:pPr>
        <w:pStyle w:val="Heading3"/>
      </w:pPr>
      <w:r>
        <w:lastRenderedPageBreak/>
        <w:t xml:space="preserve">Other </w:t>
      </w:r>
      <w:r w:rsidR="00445F1A">
        <w:t>i</w:t>
      </w:r>
      <w:r>
        <w:t xml:space="preserve">nformation </w:t>
      </w:r>
      <w:r w:rsidR="004B52FB">
        <w:t>(Reason</w:t>
      </w:r>
      <w:r>
        <w:t xml:space="preserve"> for application)</w:t>
      </w:r>
    </w:p>
    <w:p w14:paraId="787DD420" w14:textId="77777777" w:rsidR="008E5AFF" w:rsidRDefault="008E5AFF" w:rsidP="00F93FC1">
      <w:r>
        <w:t>All exceptional medical factors must be supported by evidence from your consultant or GP.</w:t>
      </w:r>
    </w:p>
    <w:p w14:paraId="0E3FB71B" w14:textId="77777777" w:rsidR="008E5AFF" w:rsidRDefault="008E5AFF" w:rsidP="00F93FC1">
      <w:r>
        <w:t>All exceptional social factors must be supported by evidence from a social worker or another professionally qualified person.</w:t>
      </w:r>
    </w:p>
    <w:p w14:paraId="2B81F736" w14:textId="48A71B11" w:rsidR="008E5AFF" w:rsidRPr="00F93FC1" w:rsidRDefault="00F93FC1" w:rsidP="00F93FC1">
      <w:pPr>
        <w:pStyle w:val="Heading4"/>
        <w:rPr>
          <w:sz w:val="22"/>
          <w:szCs w:val="22"/>
        </w:rPr>
      </w:pPr>
      <w:r w:rsidRPr="00F93FC1">
        <w:rPr>
          <w:sz w:val="22"/>
          <w:szCs w:val="22"/>
        </w:rPr>
        <w:t>Office use only</w:t>
      </w:r>
    </w:p>
    <w:p w14:paraId="01E5043F" w14:textId="77777777" w:rsidR="00F93FC1" w:rsidRDefault="00F93FC1" w:rsidP="00F93FC1">
      <w:pPr>
        <w:pStyle w:val="ListParagraph"/>
        <w:numPr>
          <w:ilvl w:val="0"/>
          <w:numId w:val="1"/>
        </w:numPr>
      </w:pPr>
      <w:r>
        <w:t xml:space="preserve">Proof of date of birth (checked) </w:t>
      </w:r>
    </w:p>
    <w:p w14:paraId="6916A8E8" w14:textId="77777777" w:rsidR="00F93FC1" w:rsidRDefault="00F93FC1" w:rsidP="00F93FC1">
      <w:pPr>
        <w:pStyle w:val="ListParagraph"/>
        <w:numPr>
          <w:ilvl w:val="0"/>
          <w:numId w:val="1"/>
        </w:numPr>
      </w:pPr>
      <w:r>
        <w:t xml:space="preserve">Proof of address (checked) </w:t>
      </w:r>
    </w:p>
    <w:p w14:paraId="27B5BB73" w14:textId="5BA24B90" w:rsidR="00F93FC1" w:rsidRDefault="00F93FC1" w:rsidP="00F93FC1">
      <w:pPr>
        <w:pStyle w:val="ListParagraph"/>
        <w:numPr>
          <w:ilvl w:val="0"/>
          <w:numId w:val="1"/>
        </w:numPr>
      </w:pPr>
      <w:r>
        <w:t>Proof of Working Tax Credit TC602 Award Notice  (checked)</w:t>
      </w:r>
    </w:p>
    <w:p w14:paraId="6404E44C" w14:textId="0ECD085C" w:rsidR="00003CB4" w:rsidRPr="00F93FC1" w:rsidRDefault="00003CB4" w:rsidP="00F93FC1">
      <w:r w:rsidRPr="00F93FC1">
        <w:t>If you feel that your child may be eligible for assistance with travel, please</w:t>
      </w:r>
      <w:r w:rsidR="00A30462" w:rsidRPr="00F93FC1">
        <w:t xml:space="preserve"> return your application to:</w:t>
      </w:r>
    </w:p>
    <w:p w14:paraId="4E670074" w14:textId="0B70111D" w:rsidR="00003CB4" w:rsidRPr="00003CB4" w:rsidRDefault="00003CB4" w:rsidP="00F93FC1">
      <w:r w:rsidRPr="00003CB4">
        <w:t>Ealing Council</w:t>
      </w:r>
    </w:p>
    <w:p w14:paraId="60894B30" w14:textId="77777777" w:rsidR="00003CB4" w:rsidRPr="00003CB4" w:rsidRDefault="00003CB4" w:rsidP="00F93FC1">
      <w:r w:rsidRPr="00003CB4">
        <w:t xml:space="preserve">Pupil Support Services </w:t>
      </w:r>
    </w:p>
    <w:p w14:paraId="0E16639B" w14:textId="77777777" w:rsidR="00003CB4" w:rsidRPr="00003CB4" w:rsidRDefault="00003CB4" w:rsidP="00F93FC1">
      <w:r w:rsidRPr="00003CB4">
        <w:t>Perceval House 3/SE/2</w:t>
      </w:r>
    </w:p>
    <w:p w14:paraId="0BF7EBC2" w14:textId="77777777" w:rsidR="00003CB4" w:rsidRPr="00003CB4" w:rsidRDefault="00003CB4" w:rsidP="00F93FC1">
      <w:r w:rsidRPr="00003CB4">
        <w:t>14-16 Uxbridge Road</w:t>
      </w:r>
    </w:p>
    <w:p w14:paraId="411C18AA" w14:textId="6A5A0C65" w:rsidR="00003CB4" w:rsidRPr="00003CB4" w:rsidRDefault="00003CB4" w:rsidP="00F93FC1">
      <w:r w:rsidRPr="00003CB4">
        <w:t>London</w:t>
      </w:r>
      <w:r>
        <w:t>.</w:t>
      </w:r>
      <w:r w:rsidRPr="00003CB4">
        <w:t xml:space="preserve"> W5 2HL</w:t>
      </w:r>
    </w:p>
    <w:p w14:paraId="6DEB0B85" w14:textId="77777777" w:rsidR="00003CB4" w:rsidRPr="00003CB4" w:rsidRDefault="00003CB4" w:rsidP="00F93FC1">
      <w:r w:rsidRPr="00003CB4">
        <w:t xml:space="preserve">Tel 0208 825 5566 </w:t>
      </w:r>
    </w:p>
    <w:p w14:paraId="66D2DFF9" w14:textId="23C06270" w:rsidR="008E5AFF" w:rsidRPr="00F23D7B" w:rsidRDefault="00483488" w:rsidP="00F93FC1">
      <w:hyperlink r:id="rId10" w:history="1">
        <w:r w:rsidR="00003CB4" w:rsidRPr="00F23D7B">
          <w:rPr>
            <w:rStyle w:val="Hyperlink"/>
          </w:rPr>
          <w:t>pupilsupport@ealing.gov.uk</w:t>
        </w:r>
      </w:hyperlink>
    </w:p>
    <w:p w14:paraId="6EE562C7" w14:textId="6C5B052F" w:rsidR="00003CB4" w:rsidRPr="00F23D7B" w:rsidRDefault="00003CB4" w:rsidP="00F23D7B">
      <w:pPr>
        <w:pStyle w:val="Heading3"/>
      </w:pPr>
      <w:r w:rsidRPr="00F23D7B">
        <w:t xml:space="preserve">Approved applications </w:t>
      </w:r>
    </w:p>
    <w:p w14:paraId="56C6AF11" w14:textId="461D58D3" w:rsidR="00003CB4" w:rsidRDefault="00003CB4" w:rsidP="00F93FC1">
      <w:r w:rsidRPr="00003CB4">
        <w:t xml:space="preserve">Successful applicants will be notified in writing. The Pupil Support section will carry out checks with the school to confirm that the child remains on roll and is attending regularly. Parents must notify the Pupil Support section if the child no longer attends the school. </w:t>
      </w:r>
    </w:p>
    <w:p w14:paraId="5BB333E3" w14:textId="694F4263" w:rsidR="00003CB4" w:rsidRPr="00A30462" w:rsidRDefault="00003CB4" w:rsidP="00F93FC1">
      <w:pPr>
        <w:pStyle w:val="Heading3"/>
      </w:pPr>
      <w:r w:rsidRPr="00A30462">
        <w:t xml:space="preserve">Method of payment </w:t>
      </w:r>
    </w:p>
    <w:p w14:paraId="49F72CCD" w14:textId="77777777" w:rsidR="00003CB4" w:rsidRDefault="00003CB4" w:rsidP="00F93FC1">
      <w:r w:rsidRPr="00003CB4">
        <w:t xml:space="preserve">Each term a cheque to the value of a travel card to cover the cost of the return home to school journey during term time only will be posted to parents/carers before the start of each term. In exceptional circumstances and with the agreement of the parent/carer responsible for the child, alternative forms of support may be made available. For example, contribution towards fuel cost at the standard Ealing mileage rate where a parent has to transport a child due to a medical condition. </w:t>
      </w:r>
    </w:p>
    <w:p w14:paraId="7A2191B9" w14:textId="0AC11BB3" w:rsidR="00003CB4" w:rsidRPr="00A30462" w:rsidRDefault="00F23D7B" w:rsidP="00F93FC1">
      <w:pPr>
        <w:pStyle w:val="Heading3"/>
      </w:pPr>
      <w:r w:rsidRPr="00A30462">
        <w:t xml:space="preserve">Review and appeals procedure </w:t>
      </w:r>
    </w:p>
    <w:p w14:paraId="0E41B34E" w14:textId="20D12C5B" w:rsidR="00003CB4" w:rsidRDefault="00003CB4" w:rsidP="00F93FC1">
      <w:r w:rsidRPr="00003CB4">
        <w:t>Parents and carers will have the right of appeal where the decision is made not to offer travel assistance, to cease travel assistance or changes are made to the type of assistance provided. For further information about these procedures, please refer to Appendix 5 of the travel policy</w:t>
      </w:r>
      <w:r>
        <w:t>.</w:t>
      </w:r>
    </w:p>
    <w:p w14:paraId="0E0782DA" w14:textId="77777777" w:rsidR="00EB4F4A" w:rsidRDefault="00003CB4" w:rsidP="00F93FC1">
      <w:r w:rsidRPr="00003CB4">
        <w:t xml:space="preserve">Further advice and information on transport in London can be obtained from: </w:t>
      </w:r>
    </w:p>
    <w:p w14:paraId="0153AC17" w14:textId="79B8E15D" w:rsidR="00EB4F4A" w:rsidRDefault="00003CB4" w:rsidP="00F93FC1">
      <w:r w:rsidRPr="00003CB4">
        <w:t xml:space="preserve">• Planning your journey: </w:t>
      </w:r>
      <w:hyperlink r:id="rId11" w:history="1">
        <w:r w:rsidR="00EB4F4A" w:rsidRPr="00D53040">
          <w:rPr>
            <w:rStyle w:val="Hyperlink"/>
            <w:sz w:val="22"/>
            <w:szCs w:val="22"/>
          </w:rPr>
          <w:t>www.tfl.gov.uk/plan-a-journey</w:t>
        </w:r>
      </w:hyperlink>
      <w:r w:rsidRPr="00003CB4">
        <w:t xml:space="preserve"> </w:t>
      </w:r>
    </w:p>
    <w:p w14:paraId="77B7DDB5" w14:textId="2D18A2B9" w:rsidR="00EB4F4A" w:rsidRDefault="00003CB4" w:rsidP="00F93FC1">
      <w:r w:rsidRPr="00003CB4">
        <w:t xml:space="preserve">• Fares and tickets: </w:t>
      </w:r>
      <w:hyperlink r:id="rId12" w:history="1">
        <w:r w:rsidR="00EB4F4A" w:rsidRPr="00D53040">
          <w:rPr>
            <w:rStyle w:val="Hyperlink"/>
            <w:sz w:val="22"/>
            <w:szCs w:val="22"/>
          </w:rPr>
          <w:t>www.tfl.gov.uk/tickets/14415aspx</w:t>
        </w:r>
      </w:hyperlink>
      <w:r w:rsidRPr="00003CB4">
        <w:t xml:space="preserve"> </w:t>
      </w:r>
    </w:p>
    <w:p w14:paraId="500D0076" w14:textId="77777777" w:rsidR="00F93FC1" w:rsidRDefault="00F93FC1" w:rsidP="00F93FC1">
      <w:pPr>
        <w:pStyle w:val="Title"/>
      </w:pPr>
      <w:r>
        <w:br w:type="page"/>
      </w:r>
    </w:p>
    <w:p w14:paraId="14F849D2" w14:textId="7230B251" w:rsidR="008E5AFF" w:rsidRPr="00F93FC1" w:rsidRDefault="00F93FC1" w:rsidP="00F93FC1">
      <w:pPr>
        <w:pStyle w:val="Heading2"/>
      </w:pPr>
      <w:r w:rsidRPr="00F93FC1">
        <w:lastRenderedPageBreak/>
        <w:t>Ethnic monitoring</w:t>
      </w:r>
    </w:p>
    <w:p w14:paraId="46230D38" w14:textId="4141CB9C" w:rsidR="008E5AFF" w:rsidRPr="0005107B" w:rsidRDefault="00222356" w:rsidP="00F93FC1">
      <w:pPr>
        <w:pStyle w:val="BodyText"/>
        <w:rPr>
          <w:sz w:val="24"/>
        </w:rPr>
      </w:pPr>
      <w:r w:rsidRPr="0005107B">
        <w:rPr>
          <w:sz w:val="24"/>
        </w:rPr>
        <w:t>To</w:t>
      </w:r>
      <w:r w:rsidR="008E5AFF" w:rsidRPr="0005107B">
        <w:rPr>
          <w:sz w:val="24"/>
        </w:rPr>
        <w:t xml:space="preserve"> comply with our Equal Opportunities Policy can the person completing this form please state their Ethnic Origin by ticking the appropriate box: </w:t>
      </w:r>
    </w:p>
    <w:p w14:paraId="3C296E40" w14:textId="0C47C569" w:rsidR="008E5AFF" w:rsidRDefault="007306F7" w:rsidP="007306F7">
      <w:pPr>
        <w:pStyle w:val="Heading3"/>
      </w:pPr>
      <w:r>
        <w:t>White</w:t>
      </w:r>
    </w:p>
    <w:p w14:paraId="080C7C6A" w14:textId="77777777" w:rsidR="007306F7" w:rsidRPr="00222356" w:rsidRDefault="008E5AFF" w:rsidP="00222356">
      <w:pPr>
        <w:spacing w:before="60" w:after="60"/>
        <w:rPr>
          <w:sz w:val="22"/>
          <w:szCs w:val="22"/>
        </w:rPr>
      </w:pPr>
      <w:r>
        <w:rPr>
          <w:sz w:val="22"/>
        </w:rPr>
        <w:sym w:font="Wingdings" w:char="F071"/>
      </w:r>
      <w:r>
        <w:rPr>
          <w:sz w:val="22"/>
        </w:rPr>
        <w:t xml:space="preserve"> </w:t>
      </w:r>
      <w:r w:rsidRPr="00222356">
        <w:rPr>
          <w:sz w:val="22"/>
          <w:szCs w:val="22"/>
        </w:rPr>
        <w:t>British (wbri)</w:t>
      </w:r>
    </w:p>
    <w:p w14:paraId="753B21D5" w14:textId="77777777" w:rsidR="007306F7"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Irish (wiri)</w:t>
      </w:r>
    </w:p>
    <w:p w14:paraId="1C775ACE" w14:textId="6FE81AC9"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Traveller of Irish Heritage</w:t>
      </w:r>
      <w:r w:rsidR="008B2C8A" w:rsidRPr="00222356">
        <w:rPr>
          <w:sz w:val="22"/>
          <w:szCs w:val="22"/>
        </w:rPr>
        <w:t xml:space="preserve"> (wirt)</w:t>
      </w:r>
    </w:p>
    <w:p w14:paraId="266F6CF6" w14:textId="77777777" w:rsidR="007306F7"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Other White Background</w:t>
      </w:r>
    </w:p>
    <w:p w14:paraId="29E3443D" w14:textId="79715D30"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Western European</w:t>
      </w:r>
      <w:r w:rsidR="00F348AC" w:rsidRPr="00222356">
        <w:rPr>
          <w:sz w:val="22"/>
          <w:szCs w:val="22"/>
        </w:rPr>
        <w:t xml:space="preserve"> (wweu)</w:t>
      </w:r>
    </w:p>
    <w:p w14:paraId="5AA7F6CB" w14:textId="77777777" w:rsidR="00F348AC"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Eastern European (weeu)</w:t>
      </w:r>
    </w:p>
    <w:p w14:paraId="0EBDA2DE" w14:textId="75400A4A"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Gypsy/Roma (wrom)</w:t>
      </w:r>
    </w:p>
    <w:p w14:paraId="3F9FC0F6" w14:textId="6B106481" w:rsidR="008E5AFF" w:rsidRDefault="00FB7B48" w:rsidP="00F93FC1">
      <w:pPr>
        <w:pStyle w:val="Heading1"/>
      </w:pPr>
      <w:r>
        <w:t>Mixed / dual background</w:t>
      </w:r>
    </w:p>
    <w:p w14:paraId="7962A584" w14:textId="786CCCE2" w:rsidR="00F348AC"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White and Black Caribbean </w:t>
      </w:r>
    </w:p>
    <w:p w14:paraId="0FF030DE" w14:textId="518B93E4" w:rsidR="00F348AC"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White and Black </w:t>
      </w:r>
      <w:r w:rsidR="00B316C5" w:rsidRPr="00222356">
        <w:rPr>
          <w:sz w:val="22"/>
          <w:szCs w:val="22"/>
        </w:rPr>
        <w:t>(mwba)</w:t>
      </w:r>
    </w:p>
    <w:p w14:paraId="6EBA6CA4" w14:textId="5874B27C"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White and Asian (maws)</w:t>
      </w:r>
    </w:p>
    <w:p w14:paraId="2D00F3FB" w14:textId="52E0BF42"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Other Mixed/Dual Background</w:t>
      </w:r>
      <w:r w:rsidR="00FB7B48" w:rsidRPr="00222356">
        <w:rPr>
          <w:sz w:val="22"/>
          <w:szCs w:val="22"/>
        </w:rPr>
        <w:t xml:space="preserve"> </w:t>
      </w:r>
      <w:r w:rsidRPr="00222356">
        <w:rPr>
          <w:sz w:val="22"/>
          <w:szCs w:val="22"/>
        </w:rPr>
        <w:t>African (moth)</w:t>
      </w:r>
    </w:p>
    <w:p w14:paraId="4D55CA55" w14:textId="0BF606BA" w:rsidR="008E5AFF" w:rsidRDefault="00B316C5" w:rsidP="00B316C5">
      <w:pPr>
        <w:pStyle w:val="Heading3"/>
        <w:rPr>
          <w:sz w:val="20"/>
        </w:rPr>
      </w:pPr>
      <w:r>
        <w:t>Asian or Asian British</w:t>
      </w:r>
    </w:p>
    <w:p w14:paraId="1CDCE4D5" w14:textId="77777777" w:rsidR="00B316C5" w:rsidRPr="00222356" w:rsidRDefault="008E5AFF" w:rsidP="00222356">
      <w:pPr>
        <w:spacing w:before="60" w:after="60"/>
        <w:rPr>
          <w:sz w:val="22"/>
          <w:szCs w:val="22"/>
        </w:rPr>
      </w:pPr>
      <w:r>
        <w:rPr>
          <w:sz w:val="22"/>
        </w:rPr>
        <w:sym w:font="Wingdings" w:char="F071"/>
      </w:r>
      <w:r>
        <w:rPr>
          <w:sz w:val="22"/>
        </w:rPr>
        <w:t xml:space="preserve"> </w:t>
      </w:r>
      <w:r w:rsidRPr="00222356">
        <w:rPr>
          <w:sz w:val="22"/>
          <w:szCs w:val="22"/>
        </w:rPr>
        <w:t>Indian (aind)</w:t>
      </w:r>
    </w:p>
    <w:p w14:paraId="7D72E34A" w14:textId="77777777"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Pakistan (apkn)</w:t>
      </w:r>
    </w:p>
    <w:p w14:paraId="6F3FEF9D" w14:textId="7346C7FB"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Bangladeshi (aban)</w:t>
      </w:r>
    </w:p>
    <w:p w14:paraId="02D83C32" w14:textId="49F86AA1"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Other Asian Background (aoth)</w:t>
      </w:r>
    </w:p>
    <w:p w14:paraId="3C89FBD8" w14:textId="67CEEE79"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African (aafr)</w:t>
      </w:r>
    </w:p>
    <w:p w14:paraId="5930F044" w14:textId="43BF88C7" w:rsidR="008E5AFF" w:rsidRDefault="00FB7B48" w:rsidP="00F93FC1">
      <w:pPr>
        <w:pStyle w:val="Heading1"/>
      </w:pPr>
      <w:r>
        <w:t>Black or Asian British</w:t>
      </w:r>
    </w:p>
    <w:p w14:paraId="457E433C" w14:textId="4A961982" w:rsidR="008E5AFF" w:rsidRPr="00222356" w:rsidRDefault="008E5AFF" w:rsidP="00222356">
      <w:pPr>
        <w:spacing w:before="60" w:after="60"/>
        <w:rPr>
          <w:sz w:val="22"/>
          <w:szCs w:val="22"/>
        </w:rPr>
      </w:pPr>
      <w:r>
        <w:rPr>
          <w:sz w:val="22"/>
        </w:rPr>
        <w:sym w:font="Wingdings" w:char="F071"/>
      </w:r>
      <w:r>
        <w:rPr>
          <w:sz w:val="22"/>
        </w:rPr>
        <w:t xml:space="preserve"> </w:t>
      </w:r>
      <w:r w:rsidRPr="00222356">
        <w:rPr>
          <w:sz w:val="22"/>
          <w:szCs w:val="22"/>
        </w:rPr>
        <w:t>Caribbean (bcrb)</w:t>
      </w:r>
    </w:p>
    <w:p w14:paraId="0488F90F" w14:textId="500082B1"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Ghanaian (bgha)</w:t>
      </w:r>
    </w:p>
    <w:p w14:paraId="1FD64AA8" w14:textId="23B0C84A"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Nigerian (bngn)</w:t>
      </w:r>
    </w:p>
    <w:p w14:paraId="17E6292B" w14:textId="15C774BE"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Somali (bsom)</w:t>
      </w:r>
    </w:p>
    <w:p w14:paraId="73C61E53" w14:textId="57BFD77C"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Other African Background (boaf)</w:t>
      </w:r>
    </w:p>
    <w:p w14:paraId="12864FD7" w14:textId="6E1FCC70"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Other Black Background (both)</w:t>
      </w:r>
    </w:p>
    <w:p w14:paraId="4A068CD6" w14:textId="5D2C163F" w:rsidR="008E5AFF" w:rsidRDefault="00B316C5" w:rsidP="00F93FC1">
      <w:pPr>
        <w:pStyle w:val="Heading1"/>
      </w:pPr>
      <w:r>
        <w:t xml:space="preserve">Other ethnic group </w:t>
      </w:r>
    </w:p>
    <w:p w14:paraId="43EBABEC" w14:textId="77777777" w:rsidR="00B316C5" w:rsidRPr="00222356" w:rsidRDefault="008E5AFF" w:rsidP="00222356">
      <w:pPr>
        <w:spacing w:before="60" w:after="60"/>
        <w:rPr>
          <w:sz w:val="22"/>
          <w:szCs w:val="22"/>
        </w:rPr>
      </w:pPr>
      <w:r>
        <w:rPr>
          <w:sz w:val="22"/>
        </w:rPr>
        <w:sym w:font="Wingdings" w:char="F071"/>
      </w:r>
      <w:r>
        <w:rPr>
          <w:sz w:val="22"/>
        </w:rPr>
        <w:t xml:space="preserve"> </w:t>
      </w:r>
      <w:r w:rsidRPr="00222356">
        <w:rPr>
          <w:sz w:val="22"/>
          <w:szCs w:val="22"/>
        </w:rPr>
        <w:t>Chinese (chne)</w:t>
      </w:r>
    </w:p>
    <w:p w14:paraId="38BF9ECD" w14:textId="77777777"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Afghanistan (oafg) </w:t>
      </w:r>
    </w:p>
    <w:p w14:paraId="7855C1BC" w14:textId="30C60BCE"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Arab (oara)</w:t>
      </w:r>
    </w:p>
    <w:p w14:paraId="27FD621E" w14:textId="77777777"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Iranian (orin)</w:t>
      </w:r>
    </w:p>
    <w:p w14:paraId="2A1E00D0" w14:textId="77777777"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Iraq (oirq)</w:t>
      </w:r>
    </w:p>
    <w:p w14:paraId="0CF63AE4" w14:textId="52052309" w:rsidR="008E5AFF"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Japanese (ojpn)</w:t>
      </w:r>
    </w:p>
    <w:p w14:paraId="30775A2A" w14:textId="4DCA1D6E" w:rsidR="00B316C5" w:rsidRPr="00222356" w:rsidRDefault="008E5AFF" w:rsidP="00222356">
      <w:pPr>
        <w:spacing w:before="60" w:after="60"/>
        <w:rPr>
          <w:sz w:val="22"/>
          <w:szCs w:val="22"/>
        </w:rPr>
      </w:pPr>
      <w:r w:rsidRPr="00222356">
        <w:rPr>
          <w:sz w:val="22"/>
          <w:szCs w:val="22"/>
        </w:rPr>
        <w:sym w:font="Wingdings" w:char="F071"/>
      </w:r>
      <w:r w:rsidRPr="00222356">
        <w:rPr>
          <w:sz w:val="22"/>
          <w:szCs w:val="22"/>
        </w:rPr>
        <w:t xml:space="preserve"> Latin/South/Central American </w:t>
      </w:r>
      <w:r w:rsidR="00B316C5" w:rsidRPr="00222356">
        <w:rPr>
          <w:rFonts w:cs="Arial"/>
          <w:sz w:val="22"/>
          <w:szCs w:val="22"/>
        </w:rPr>
        <w:t>(olam)</w:t>
      </w:r>
    </w:p>
    <w:p w14:paraId="579E984C" w14:textId="12BA4D21" w:rsidR="00A062ED" w:rsidRDefault="00222356" w:rsidP="00222356">
      <w:pPr>
        <w:spacing w:before="60" w:after="60"/>
      </w:pPr>
      <w:r w:rsidRPr="00222356">
        <w:rPr>
          <w:sz w:val="22"/>
          <w:szCs w:val="22"/>
        </w:rPr>
        <w:sym w:font="Wingdings" w:char="F071"/>
      </w:r>
      <w:r w:rsidR="008E5AFF" w:rsidRPr="00222356">
        <w:rPr>
          <w:sz w:val="22"/>
          <w:szCs w:val="22"/>
        </w:rPr>
        <w:t xml:space="preserve"> Other Ethnic Group (ooeg)</w:t>
      </w:r>
      <w:r w:rsidR="008E5AFF">
        <w:rPr>
          <w:sz w:val="22"/>
        </w:rPr>
        <w:t xml:space="preserve"> </w:t>
      </w:r>
      <w:r w:rsidR="00A062ED">
        <w:br w:type="page"/>
      </w:r>
    </w:p>
    <w:p w14:paraId="3074C33F" w14:textId="3B8E27EE" w:rsidR="008E5AFF" w:rsidRPr="000519F5" w:rsidRDefault="008E5AFF" w:rsidP="000519F5">
      <w:pPr>
        <w:pStyle w:val="Heading2"/>
      </w:pPr>
      <w:r w:rsidRPr="000519F5">
        <w:lastRenderedPageBreak/>
        <w:t xml:space="preserve">Declaration </w:t>
      </w:r>
    </w:p>
    <w:p w14:paraId="0A7309C1" w14:textId="56A66848" w:rsidR="008E5AFF" w:rsidRDefault="008E5AFF" w:rsidP="000519F5">
      <w:r>
        <w:t>Please read the following declaration</w:t>
      </w:r>
      <w:r w:rsidR="00F01040">
        <w:t>:</w:t>
      </w:r>
      <w:r>
        <w:t xml:space="preserve"> </w:t>
      </w:r>
    </w:p>
    <w:p w14:paraId="7A49D7A0" w14:textId="77777777" w:rsidR="008E5AFF" w:rsidRDefault="008E5AFF" w:rsidP="000519F5">
      <w:r>
        <w:t xml:space="preserve">The information I have given on this form is complete and accurate, to the best of my knowledge and belief. </w:t>
      </w:r>
    </w:p>
    <w:p w14:paraId="7DE1FCE6" w14:textId="77777777" w:rsidR="008E5AFF" w:rsidRPr="006A53F3" w:rsidRDefault="008E5AFF" w:rsidP="000519F5">
      <w:pPr>
        <w:rPr>
          <w:sz w:val="20"/>
        </w:rPr>
      </w:pPr>
      <w:r>
        <w:t>I understand that if I gave false information, or do not give complete information that it may disadvantage my child’s application.</w:t>
      </w:r>
      <w:r w:rsidRPr="006A53F3">
        <w:rPr>
          <w:sz w:val="20"/>
        </w:rPr>
        <w:t xml:space="preserve"> </w:t>
      </w:r>
    </w:p>
    <w:p w14:paraId="361A576B" w14:textId="216523BB" w:rsidR="008E5AFF" w:rsidRDefault="00D4294E" w:rsidP="000552E7">
      <w:pPr>
        <w:pStyle w:val="Heading3"/>
        <w:spacing w:before="240" w:after="240"/>
      </w:pPr>
      <w:r>
        <w:t>Please ensure that you sign and date here</w:t>
      </w:r>
    </w:p>
    <w:tbl>
      <w:tblPr>
        <w:tblStyle w:val="TableGrid"/>
        <w:tblW w:w="0" w:type="auto"/>
        <w:tblLook w:val="04A0" w:firstRow="1" w:lastRow="0" w:firstColumn="1" w:lastColumn="0" w:noHBand="0" w:noVBand="1"/>
      </w:tblPr>
      <w:tblGrid>
        <w:gridCol w:w="3256"/>
        <w:gridCol w:w="5280"/>
      </w:tblGrid>
      <w:tr w:rsidR="002A3482" w:rsidRPr="002A3482" w14:paraId="45A35A5C" w14:textId="463526BF" w:rsidTr="00F01040">
        <w:trPr>
          <w:trHeight w:val="456"/>
        </w:trPr>
        <w:tc>
          <w:tcPr>
            <w:tcW w:w="3256" w:type="dxa"/>
          </w:tcPr>
          <w:p w14:paraId="7C2F8236" w14:textId="70883CD3" w:rsidR="002A3482" w:rsidRPr="002A3482" w:rsidRDefault="001050C2" w:rsidP="00FC01AE">
            <w:pPr>
              <w:spacing w:before="0" w:after="0"/>
              <w:ind w:right="0"/>
            </w:pPr>
            <w:r>
              <w:t>Name</w:t>
            </w:r>
          </w:p>
        </w:tc>
        <w:tc>
          <w:tcPr>
            <w:tcW w:w="5280" w:type="dxa"/>
          </w:tcPr>
          <w:p w14:paraId="001C558B" w14:textId="77777777" w:rsidR="002A3482" w:rsidRPr="002A3482" w:rsidRDefault="002A3482" w:rsidP="00FC01AE">
            <w:pPr>
              <w:spacing w:before="0" w:after="0"/>
              <w:ind w:right="0"/>
            </w:pPr>
          </w:p>
        </w:tc>
      </w:tr>
      <w:tr w:rsidR="001050C2" w:rsidRPr="002A3482" w14:paraId="064AD4BD" w14:textId="77777777" w:rsidTr="00F01040">
        <w:trPr>
          <w:trHeight w:val="846"/>
        </w:trPr>
        <w:tc>
          <w:tcPr>
            <w:tcW w:w="3256" w:type="dxa"/>
          </w:tcPr>
          <w:p w14:paraId="78D44E7F" w14:textId="56530506" w:rsidR="001050C2" w:rsidRPr="002A3482" w:rsidRDefault="001050C2" w:rsidP="00FC01AE">
            <w:pPr>
              <w:ind w:right="0"/>
            </w:pPr>
            <w:r w:rsidRPr="002A3482">
              <w:t>Signature of parent</w:t>
            </w:r>
            <w:r>
              <w:t>, carer</w:t>
            </w:r>
            <w:r w:rsidRPr="002A3482">
              <w:t xml:space="preserve"> or legal guardian</w:t>
            </w:r>
          </w:p>
        </w:tc>
        <w:tc>
          <w:tcPr>
            <w:tcW w:w="5280" w:type="dxa"/>
          </w:tcPr>
          <w:p w14:paraId="03D4659C" w14:textId="77777777" w:rsidR="001050C2" w:rsidRPr="002A3482" w:rsidRDefault="001050C2" w:rsidP="00FC01AE">
            <w:pPr>
              <w:ind w:right="0"/>
            </w:pPr>
          </w:p>
        </w:tc>
      </w:tr>
      <w:tr w:rsidR="002A3482" w:rsidRPr="002A3482" w14:paraId="5783DC29" w14:textId="511DD4D9" w:rsidTr="00F01040">
        <w:tc>
          <w:tcPr>
            <w:tcW w:w="3256" w:type="dxa"/>
          </w:tcPr>
          <w:p w14:paraId="26CE684B" w14:textId="77777777" w:rsidR="002A3482" w:rsidRPr="002A3482" w:rsidRDefault="002A3482" w:rsidP="00FC01AE">
            <w:pPr>
              <w:spacing w:before="0"/>
              <w:ind w:right="0"/>
            </w:pPr>
            <w:r w:rsidRPr="002A3482">
              <w:t>Date</w:t>
            </w:r>
          </w:p>
        </w:tc>
        <w:tc>
          <w:tcPr>
            <w:tcW w:w="5280" w:type="dxa"/>
          </w:tcPr>
          <w:p w14:paraId="007B61B4" w14:textId="77777777" w:rsidR="002A3482" w:rsidRPr="002A3482" w:rsidRDefault="002A3482" w:rsidP="00FC01AE">
            <w:pPr>
              <w:spacing w:before="0"/>
              <w:ind w:right="0"/>
            </w:pPr>
          </w:p>
        </w:tc>
      </w:tr>
    </w:tbl>
    <w:p w14:paraId="1B03D9E7" w14:textId="5B3F7C42" w:rsidR="008E5AFF" w:rsidRPr="000614B2" w:rsidRDefault="002C469F" w:rsidP="002C469F">
      <w:pPr>
        <w:pStyle w:val="Heading3"/>
      </w:pPr>
      <w:r w:rsidRPr="000614B2">
        <w:t>Data collection notice</w:t>
      </w:r>
    </w:p>
    <w:p w14:paraId="7DCB280A" w14:textId="77777777" w:rsidR="008E5AFF" w:rsidRPr="000614B2" w:rsidRDefault="008E5AFF" w:rsidP="00F93FC1">
      <w:r w:rsidRPr="000614B2">
        <w:t>Data Protection Act 1998</w:t>
      </w:r>
    </w:p>
    <w:p w14:paraId="75CBFF84" w14:textId="77777777" w:rsidR="008E5AFF" w:rsidRPr="000614B2" w:rsidRDefault="008E5AFF" w:rsidP="00F93FC1">
      <w:r w:rsidRPr="000614B2">
        <w:t xml:space="preserve">The information you have provided to the London Borough of Ealing in accordance with the Data Protection Act 1998 will be used to assist with your child’s admission to school. </w:t>
      </w:r>
    </w:p>
    <w:p w14:paraId="2E165CC5" w14:textId="77777777" w:rsidR="008E5AFF" w:rsidRPr="000614B2" w:rsidRDefault="008E5AFF" w:rsidP="00F93FC1">
      <w:r w:rsidRPr="000614B2">
        <w:t xml:space="preserve">The council has legal obligation to protect public funds we may therefore share the information you have provided with other departments of authority and with other similar bodies for the detection and prevention of fraud. </w:t>
      </w:r>
    </w:p>
    <w:p w14:paraId="2AF1C81C" w14:textId="77777777" w:rsidR="008E5AFF" w:rsidRPr="000614B2" w:rsidRDefault="008E5AFF" w:rsidP="00F93FC1">
      <w:r w:rsidRPr="000614B2">
        <w:t xml:space="preserve">You have the right to ask for a copy of information about you held in our records. You must request this in writing to the Data Controller in ICT Services. </w:t>
      </w:r>
    </w:p>
    <w:p w14:paraId="1896AC25" w14:textId="2886E06C" w:rsidR="008E5AFF" w:rsidRPr="000614B2" w:rsidRDefault="008E5AFF" w:rsidP="00F93FC1">
      <w:r w:rsidRPr="000614B2">
        <w:t>You also have the right to require us to correct any inaccuracies in your information.</w:t>
      </w:r>
    </w:p>
    <w:p w14:paraId="0969ABB7" w14:textId="115B51B4" w:rsidR="008E5AFF" w:rsidRDefault="00483488" w:rsidP="00F93FC1">
      <w:hyperlink r:id="rId13" w:history="1">
        <w:r w:rsidR="008E5AFF" w:rsidRPr="00483488">
          <w:rPr>
            <w:rStyle w:val="Hyperlink"/>
          </w:rPr>
          <w:t xml:space="preserve">Ealing’s Home </w:t>
        </w:r>
        <w:r w:rsidR="008E5AFF" w:rsidRPr="00483488">
          <w:rPr>
            <w:rStyle w:val="Hyperlink"/>
          </w:rPr>
          <w:t>t</w:t>
        </w:r>
        <w:r w:rsidR="008E5AFF" w:rsidRPr="00483488">
          <w:rPr>
            <w:rStyle w:val="Hyperlink"/>
          </w:rPr>
          <w:t>o School travel policy</w:t>
        </w:r>
      </w:hyperlink>
      <w:r w:rsidR="008E5AFF" w:rsidRPr="000614B2">
        <w:t xml:space="preserve"> is available to view on Ealing Council’s website:</w:t>
      </w:r>
      <w:r w:rsidR="001A4F04" w:rsidRPr="001A4F04">
        <w:t xml:space="preserve"> </w:t>
      </w:r>
      <w:hyperlink r:id="rId14" w:history="1">
        <w:r w:rsidRPr="00B45843">
          <w:rPr>
            <w:rStyle w:val="Hyperlink"/>
          </w:rPr>
          <w:t>https://www.ealing.gov.uk/downloads/download/101/help_with_travel_costs_to_and_from_school</w:t>
        </w:r>
      </w:hyperlink>
    </w:p>
    <w:p w14:paraId="67B22467" w14:textId="66929D57" w:rsidR="008E5AFF" w:rsidRPr="000614B2" w:rsidRDefault="008E5AFF" w:rsidP="00F93FC1">
      <w:pPr>
        <w:rPr>
          <w:lang w:val="en-US"/>
        </w:rPr>
      </w:pPr>
      <w:r w:rsidRPr="000614B2">
        <w:rPr>
          <w:lang w:val="en-US"/>
        </w:rPr>
        <w:t>If you do not have access to the internet, a copy of the policy can be requested by contacting the Pupil Support Team</w:t>
      </w:r>
      <w:r w:rsidR="00460FFB">
        <w:rPr>
          <w:lang w:val="en-US"/>
        </w:rPr>
        <w:t>:</w:t>
      </w:r>
    </w:p>
    <w:p w14:paraId="3F62064C" w14:textId="77777777" w:rsidR="001A4F04" w:rsidRPr="00003CB4" w:rsidRDefault="001A4F04" w:rsidP="001A4F04">
      <w:r w:rsidRPr="00003CB4">
        <w:t>Ealing Council</w:t>
      </w:r>
    </w:p>
    <w:p w14:paraId="2E9858F1" w14:textId="77777777" w:rsidR="001A4F04" w:rsidRPr="00003CB4" w:rsidRDefault="001A4F04" w:rsidP="001A4F04">
      <w:r w:rsidRPr="00003CB4">
        <w:t xml:space="preserve">Pupil Support Services </w:t>
      </w:r>
    </w:p>
    <w:p w14:paraId="2598EC65" w14:textId="77777777" w:rsidR="001A4F04" w:rsidRPr="00003CB4" w:rsidRDefault="001A4F04" w:rsidP="001A4F04">
      <w:r w:rsidRPr="00003CB4">
        <w:t>Perceval House 3/SE/2</w:t>
      </w:r>
    </w:p>
    <w:p w14:paraId="76B1A62C" w14:textId="77777777" w:rsidR="001A4F04" w:rsidRPr="00003CB4" w:rsidRDefault="001A4F04" w:rsidP="001A4F04">
      <w:r w:rsidRPr="00003CB4">
        <w:t>14-16 Uxbridge Road</w:t>
      </w:r>
    </w:p>
    <w:p w14:paraId="1840CAC4" w14:textId="77777777" w:rsidR="001A4F04" w:rsidRPr="00003CB4" w:rsidRDefault="001A4F04" w:rsidP="001A4F04">
      <w:r w:rsidRPr="00003CB4">
        <w:t>London</w:t>
      </w:r>
      <w:r>
        <w:t>.</w:t>
      </w:r>
      <w:r w:rsidRPr="00003CB4">
        <w:t xml:space="preserve"> W5 2HL</w:t>
      </w:r>
    </w:p>
    <w:p w14:paraId="08AF8085" w14:textId="77777777" w:rsidR="001A4F04" w:rsidRPr="00003CB4" w:rsidRDefault="001A4F04" w:rsidP="001A4F04">
      <w:r w:rsidRPr="00003CB4">
        <w:t xml:space="preserve">Tel 0208 825 5566 </w:t>
      </w:r>
    </w:p>
    <w:p w14:paraId="4FE23473" w14:textId="77777777" w:rsidR="001A4F04" w:rsidRPr="00460FFB" w:rsidRDefault="00483488" w:rsidP="001A4F04">
      <w:hyperlink r:id="rId15" w:history="1">
        <w:r w:rsidR="001A4F04" w:rsidRPr="00460FFB">
          <w:rPr>
            <w:rStyle w:val="Hyperlink"/>
          </w:rPr>
          <w:t>pupilsupport@ealing.gov.uk</w:t>
        </w:r>
      </w:hyperlink>
    </w:p>
    <w:p w14:paraId="79251DA2" w14:textId="55FB336A" w:rsidR="008E5AFF" w:rsidRDefault="008E5AFF" w:rsidP="00F93FC1">
      <w:pPr>
        <w:pStyle w:val="BodyText"/>
      </w:pPr>
    </w:p>
    <w:sectPr w:rsidR="008E5AFF" w:rsidSect="00F97497">
      <w:pgSz w:w="11906" w:h="16838"/>
      <w:pgMar w:top="993" w:right="180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F59AB"/>
    <w:multiLevelType w:val="hybridMultilevel"/>
    <w:tmpl w:val="9E300E0A"/>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1044DAF"/>
    <w:multiLevelType w:val="hybridMultilevel"/>
    <w:tmpl w:val="FE7ED0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FE061A"/>
    <w:multiLevelType w:val="hybridMultilevel"/>
    <w:tmpl w:val="FE7ED0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0357F"/>
    <w:multiLevelType w:val="hybridMultilevel"/>
    <w:tmpl w:val="F9364B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6572988">
    <w:abstractNumId w:val="1"/>
  </w:num>
  <w:num w:numId="2" w16cid:durableId="1071734029">
    <w:abstractNumId w:val="0"/>
  </w:num>
  <w:num w:numId="3" w16cid:durableId="278029657">
    <w:abstractNumId w:val="3"/>
  </w:num>
  <w:num w:numId="4" w16cid:durableId="147760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8D"/>
    <w:rsid w:val="00003CB4"/>
    <w:rsid w:val="0005107B"/>
    <w:rsid w:val="000519F5"/>
    <w:rsid w:val="000552E7"/>
    <w:rsid w:val="000614B2"/>
    <w:rsid w:val="000C1520"/>
    <w:rsid w:val="001050C2"/>
    <w:rsid w:val="00183B0B"/>
    <w:rsid w:val="001A4F04"/>
    <w:rsid w:val="001D2296"/>
    <w:rsid w:val="00222356"/>
    <w:rsid w:val="002A3482"/>
    <w:rsid w:val="002C469F"/>
    <w:rsid w:val="003036FB"/>
    <w:rsid w:val="00304387"/>
    <w:rsid w:val="00445F1A"/>
    <w:rsid w:val="00451287"/>
    <w:rsid w:val="00460FFB"/>
    <w:rsid w:val="00483488"/>
    <w:rsid w:val="004B52FB"/>
    <w:rsid w:val="004C220D"/>
    <w:rsid w:val="004E0BFB"/>
    <w:rsid w:val="005A5A33"/>
    <w:rsid w:val="006A53F3"/>
    <w:rsid w:val="006F24E2"/>
    <w:rsid w:val="007306F7"/>
    <w:rsid w:val="007E6D88"/>
    <w:rsid w:val="00891801"/>
    <w:rsid w:val="008B2C8A"/>
    <w:rsid w:val="008D528D"/>
    <w:rsid w:val="008E5AFF"/>
    <w:rsid w:val="00931F7D"/>
    <w:rsid w:val="009C5962"/>
    <w:rsid w:val="00A01906"/>
    <w:rsid w:val="00A062ED"/>
    <w:rsid w:val="00A30462"/>
    <w:rsid w:val="00B316C5"/>
    <w:rsid w:val="00B71937"/>
    <w:rsid w:val="00BA59B5"/>
    <w:rsid w:val="00C758EF"/>
    <w:rsid w:val="00CB648D"/>
    <w:rsid w:val="00CE68C8"/>
    <w:rsid w:val="00D14B3D"/>
    <w:rsid w:val="00D4294E"/>
    <w:rsid w:val="00D44370"/>
    <w:rsid w:val="00DB15E7"/>
    <w:rsid w:val="00EB4F4A"/>
    <w:rsid w:val="00EB7E49"/>
    <w:rsid w:val="00F01040"/>
    <w:rsid w:val="00F23D7B"/>
    <w:rsid w:val="00F348AC"/>
    <w:rsid w:val="00F93FC1"/>
    <w:rsid w:val="00F97497"/>
    <w:rsid w:val="00FB7B48"/>
    <w:rsid w:val="00FC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08E91"/>
  <w15:chartTrackingRefBased/>
  <w15:docId w15:val="{D62888E6-BBB3-4943-89B9-1E32C8B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C1"/>
    <w:pPr>
      <w:spacing w:before="120" w:after="120"/>
      <w:ind w:right="-694"/>
    </w:pPr>
    <w:rPr>
      <w:rFonts w:ascii="Verdana Pro" w:hAnsi="Verdana Pro"/>
      <w:sz w:val="24"/>
      <w:szCs w:val="24"/>
      <w:lang w:eastAsia="en-US"/>
    </w:rPr>
  </w:style>
  <w:style w:type="paragraph" w:styleId="Heading1">
    <w:name w:val="heading 1"/>
    <w:basedOn w:val="Normal"/>
    <w:next w:val="Normal"/>
    <w:qFormat/>
    <w:rsid w:val="00445F1A"/>
    <w:pPr>
      <w:keepNext/>
      <w:outlineLvl w:val="0"/>
    </w:pPr>
    <w:rPr>
      <w:b/>
      <w:bCs/>
    </w:rPr>
  </w:style>
  <w:style w:type="paragraph" w:styleId="Heading2">
    <w:name w:val="heading 2"/>
    <w:basedOn w:val="Normal"/>
    <w:next w:val="Normal"/>
    <w:qFormat/>
    <w:rsid w:val="00F93FC1"/>
    <w:pPr>
      <w:keepNext/>
      <w:outlineLvl w:val="1"/>
    </w:pPr>
    <w:rPr>
      <w:b/>
      <w:bCs/>
      <w:sz w:val="28"/>
      <w:szCs w:val="28"/>
    </w:rPr>
  </w:style>
  <w:style w:type="paragraph" w:styleId="Heading3">
    <w:name w:val="heading 3"/>
    <w:basedOn w:val="Normal"/>
    <w:next w:val="Normal"/>
    <w:qFormat/>
    <w:rsid w:val="006A53F3"/>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rFonts w:ascii="Times New Roman" w:hAnsi="Times New Roman"/>
      <w:b/>
      <w:bCs/>
    </w:rPr>
  </w:style>
  <w:style w:type="paragraph" w:styleId="BodyText2">
    <w:name w:val="Body Text 2"/>
    <w:basedOn w:val="Normal"/>
    <w:semiHidden/>
    <w:rPr>
      <w:rFonts w:cs="Arial"/>
      <w:b/>
      <w:bCs/>
      <w:sz w:val="20"/>
    </w:rPr>
  </w:style>
  <w:style w:type="paragraph" w:styleId="FootnoteText">
    <w:name w:val="footnote text"/>
    <w:basedOn w:val="Normal"/>
    <w:semiHidden/>
    <w:rPr>
      <w:rFonts w:ascii="Arial (W1)" w:hAnsi="Arial (W1)"/>
      <w:sz w:val="20"/>
      <w:szCs w:val="20"/>
    </w:rPr>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003CB4"/>
    <w:rPr>
      <w:color w:val="605E5C"/>
      <w:shd w:val="clear" w:color="auto" w:fill="E1DFDD"/>
    </w:rPr>
  </w:style>
  <w:style w:type="paragraph" w:styleId="ListParagraph">
    <w:name w:val="List Paragraph"/>
    <w:basedOn w:val="Normal"/>
    <w:uiPriority w:val="34"/>
    <w:qFormat/>
    <w:rsid w:val="006A53F3"/>
    <w:pPr>
      <w:ind w:left="720"/>
      <w:contextualSpacing/>
    </w:pPr>
  </w:style>
  <w:style w:type="table" w:styleId="TableGrid">
    <w:name w:val="Table Grid"/>
    <w:basedOn w:val="TableNormal"/>
    <w:uiPriority w:val="39"/>
    <w:rsid w:val="0030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3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ling.gov.uk/download/downloads/id/13784/independent_travel_policy_for_children_and_young_people_up_to_16_years_of_ag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fl.gov.uk/tickets/14415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fl.gov.uk/plan-a-journey" TargetMode="External"/><Relationship Id="rId5" Type="http://schemas.openxmlformats.org/officeDocument/2006/relationships/numbering" Target="numbering.xml"/><Relationship Id="rId15" Type="http://schemas.openxmlformats.org/officeDocument/2006/relationships/hyperlink" Target="mailto:pupilsupport@ealing.gov.uk" TargetMode="External"/><Relationship Id="rId10" Type="http://schemas.openxmlformats.org/officeDocument/2006/relationships/hyperlink" Target="mailto:pupilsupport@ealing.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ealing.gov.uk/downloads/download/101/help_with_travel_costs_to_and_from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B9844-606F-4FF3-A49C-21D0C28B9C60}">
  <ds:schemaRefs>
    <ds:schemaRef ds:uri="http://schemas.openxmlformats.org/officeDocument/2006/bibliography"/>
  </ds:schemaRefs>
</ds:datastoreItem>
</file>

<file path=customXml/itemProps2.xml><?xml version="1.0" encoding="utf-8"?>
<ds:datastoreItem xmlns:ds="http://schemas.openxmlformats.org/officeDocument/2006/customXml" ds:itemID="{1003457D-B571-485A-BFD1-09301C9A5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4C6C7-EC0A-4EBA-9070-3973ED5D1E94}">
  <ds:schemaRefs>
    <ds:schemaRef ds:uri="http://schemas.microsoft.com/sharepoint/v3/contenttype/forms"/>
  </ds:schemaRefs>
</ds:datastoreItem>
</file>

<file path=customXml/itemProps4.xml><?xml version="1.0" encoding="utf-8"?>
<ds:datastoreItem xmlns:ds="http://schemas.openxmlformats.org/officeDocument/2006/customXml" ds:itemID="{DBD5E3AC-23F2-49D4-8771-9DEB3ECBFE8E}">
  <ds:schemaRefs>
    <ds:schemaRef ds:uri="http://schemas.microsoft.com/office/2006/metadata/properties"/>
    <ds:schemaRef ds:uri="http://schemas.microsoft.com/office/infopath/2007/PartnerControls"/>
    <ds:schemaRef ds:uri="9a79375a-163a-486f-b381-e57a9f114126"/>
    <ds:schemaRef ds:uri="ca3acdf5-aca3-47ff-b74e-73a2c3629a7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801</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OFFICE USE ONLY</vt:lpstr>
    </vt:vector>
  </TitlesOfParts>
  <Company>London Borough of Ealing</Company>
  <LinksUpToDate>false</LinksUpToDate>
  <CharactersWithSpaces>5591</CharactersWithSpaces>
  <SharedDoc>false</SharedDoc>
  <HLinks>
    <vt:vector size="6" baseType="variant">
      <vt:variant>
        <vt:i4>3407929</vt:i4>
      </vt:variant>
      <vt:variant>
        <vt:i4>0</vt:i4>
      </vt:variant>
      <vt:variant>
        <vt:i4>0</vt:i4>
      </vt:variant>
      <vt:variant>
        <vt:i4>5</vt:i4>
      </vt:variant>
      <vt:variant>
        <vt:lpwstr>http://www.ealing.gov.uk/services/education/financial_assistance/school-aged_children/travel_to_school/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Lynda Daly</dc:creator>
  <cp:keywords/>
  <dc:description/>
  <cp:lastModifiedBy>Deirdre Pollard</cp:lastModifiedBy>
  <cp:revision>2</cp:revision>
  <cp:lastPrinted>2008-10-24T14:27:00Z</cp:lastPrinted>
  <dcterms:created xsi:type="dcterms:W3CDTF">2023-08-22T08:58:00Z</dcterms:created>
  <dcterms:modified xsi:type="dcterms:W3CDTF">2023-08-22T08:58:00Z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MediaServiceImageTags">
    <vt:lpwstr/>
  </property>
</Properties>
</file>