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8F0208" w14:textId="77777777" w:rsidR="004D5BF4" w:rsidRDefault="00590033">
      <w:pPr>
        <w:rPr>
          <w:sz w:val="20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038F024C" wp14:editId="0C7E765C">
            <wp:simplePos x="0" y="0"/>
            <wp:positionH relativeFrom="page">
              <wp:posOffset>0</wp:posOffset>
            </wp:positionH>
            <wp:positionV relativeFrom="page">
              <wp:posOffset>6984</wp:posOffset>
            </wp:positionV>
            <wp:extent cx="7560564" cy="692150"/>
            <wp:effectExtent l="0" t="0" r="0" b="0"/>
            <wp:wrapNone/>
            <wp:docPr id="1" name="image1.jpe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564" cy="692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38F0209" w14:textId="77777777" w:rsidR="004D5BF4" w:rsidRDefault="004D5BF4">
      <w:pPr>
        <w:rPr>
          <w:sz w:val="20"/>
        </w:rPr>
      </w:pPr>
    </w:p>
    <w:p w14:paraId="038F020A" w14:textId="77777777" w:rsidR="004D5BF4" w:rsidRDefault="004D5BF4">
      <w:pPr>
        <w:rPr>
          <w:sz w:val="20"/>
        </w:rPr>
      </w:pPr>
    </w:p>
    <w:p w14:paraId="038F020B" w14:textId="77777777" w:rsidR="004D5BF4" w:rsidRDefault="004D5BF4">
      <w:pPr>
        <w:rPr>
          <w:sz w:val="20"/>
        </w:rPr>
      </w:pPr>
    </w:p>
    <w:p w14:paraId="038F020C" w14:textId="77777777" w:rsidR="004D5BF4" w:rsidRDefault="004D5BF4">
      <w:pPr>
        <w:rPr>
          <w:sz w:val="20"/>
        </w:rPr>
      </w:pPr>
    </w:p>
    <w:p w14:paraId="038F020D" w14:textId="77777777" w:rsidR="004D5BF4" w:rsidRDefault="004D5BF4">
      <w:pPr>
        <w:spacing w:before="6"/>
        <w:rPr>
          <w:sz w:val="12"/>
        </w:rPr>
      </w:pPr>
    </w:p>
    <w:p w14:paraId="038F020E" w14:textId="7FE642E5" w:rsidR="004D5BF4" w:rsidRDefault="00DC5CF4">
      <w:pPr>
        <w:ind w:left="11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A15596" wp14:editId="4C55526E">
                <wp:simplePos x="0" y="0"/>
                <wp:positionH relativeFrom="column">
                  <wp:posOffset>1517073</wp:posOffset>
                </wp:positionH>
                <wp:positionV relativeFrom="paragraph">
                  <wp:posOffset>139387</wp:posOffset>
                </wp:positionV>
                <wp:extent cx="5295809" cy="529326"/>
                <wp:effectExtent l="0" t="0" r="19685" b="23495"/>
                <wp:wrapNone/>
                <wp:docPr id="872449469" name="Text Box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95809" cy="52932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B135356" w14:textId="77777777" w:rsidR="00276AC7" w:rsidRPr="00B90F49" w:rsidRDefault="00DC5CF4" w:rsidP="00B90F49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spacing w:val="-14"/>
                                <w:sz w:val="32"/>
                                <w:szCs w:val="32"/>
                              </w:rPr>
                            </w:pPr>
                            <w:r w:rsidRPr="00B90F49">
                              <w:rPr>
                                <w:rFonts w:ascii="Verdana" w:hAnsi="Verdana"/>
                                <w:b/>
                                <w:bCs/>
                                <w:sz w:val="32"/>
                                <w:szCs w:val="32"/>
                              </w:rPr>
                              <w:t>Secondment</w:t>
                            </w:r>
                            <w:r w:rsidRPr="00B90F49">
                              <w:rPr>
                                <w:rFonts w:ascii="Verdana" w:hAnsi="Verdana"/>
                                <w:b/>
                                <w:bCs/>
                                <w:spacing w:val="-14"/>
                                <w:sz w:val="32"/>
                                <w:szCs w:val="32"/>
                              </w:rPr>
                              <w:t xml:space="preserve"> release form</w:t>
                            </w:r>
                          </w:p>
                          <w:p w14:paraId="1837398B" w14:textId="14536038" w:rsidR="00DC5CF4" w:rsidRPr="00DC5CF4" w:rsidRDefault="00DC5CF4" w:rsidP="00B90F49">
                            <w:pPr>
                              <w:jc w:val="center"/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</w:pPr>
                            <w:r w:rsidRPr="00DC5CF4">
                              <w:rPr>
                                <w:rFonts w:ascii="Verdana" w:hAnsi="Verdana"/>
                                <w:i/>
                                <w:iCs/>
                                <w:spacing w:val="-14"/>
                                <w:sz w:val="24"/>
                                <w:szCs w:val="24"/>
                              </w:rPr>
                              <w:t xml:space="preserve">to be completed by the </w:t>
                            </w:r>
                            <w:r w:rsidR="00EF0592">
                              <w:rPr>
                                <w:rFonts w:ascii="Verdana" w:hAnsi="Verdana"/>
                                <w:i/>
                                <w:iCs/>
                                <w:spacing w:val="-14"/>
                                <w:sz w:val="24"/>
                                <w:szCs w:val="24"/>
                              </w:rPr>
                              <w:t xml:space="preserve">employee’s </w:t>
                            </w:r>
                            <w:r w:rsidRPr="00DC5CF4">
                              <w:rPr>
                                <w:rFonts w:ascii="Verdana" w:hAnsi="Verdana"/>
                                <w:i/>
                                <w:iCs/>
                                <w:spacing w:val="-14"/>
                                <w:sz w:val="24"/>
                                <w:szCs w:val="24"/>
                              </w:rPr>
                              <w:t>l</w:t>
                            </w:r>
                            <w:r w:rsidRPr="00DC5CF4">
                              <w:rPr>
                                <w:rFonts w:ascii="Verdana" w:hAnsi="Verdana"/>
                                <w:i/>
                                <w:iCs/>
                                <w:sz w:val="24"/>
                                <w:szCs w:val="24"/>
                              </w:rPr>
                              <w:t>ine</w:t>
                            </w:r>
                            <w:r w:rsidRPr="00DC5CF4">
                              <w:rPr>
                                <w:rFonts w:ascii="Verdana" w:hAnsi="Verdana"/>
                                <w:i/>
                                <w:iCs/>
                                <w:spacing w:val="-1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C5CF4">
                              <w:rPr>
                                <w:rFonts w:ascii="Verdana" w:hAnsi="Verdana"/>
                                <w:i/>
                                <w:iCs/>
                                <w:spacing w:val="-2"/>
                                <w:sz w:val="24"/>
                                <w:szCs w:val="24"/>
                              </w:rPr>
                              <w:t>manager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A1559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alt="&quot;&quot;" style="position:absolute;left:0;text-align:left;margin-left:119.45pt;margin-top:11pt;width:417pt;height:41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" fillcolor="white [3201]" strokeweight=".5pt">
                <v:textbox>
                  <w:txbxContent>
                    <w:p w14:paraId="0B135356" w14:textId="77777777" w:rsidR="00276AC7" w:rsidRPr="00B90F49" w:rsidRDefault="00DC5CF4" w:rsidP="00B90F49">
                      <w:pPr>
                        <w:jc w:val="center"/>
                        <w:rPr>
                          <w:rFonts w:ascii="Verdana" w:hAnsi="Verdana"/>
                          <w:b/>
                          <w:bCs/>
                          <w:spacing w:val="-14"/>
                          <w:sz w:val="32"/>
                          <w:szCs w:val="32"/>
                        </w:rPr>
                      </w:pPr>
                      <w:r w:rsidRPr="00B90F49">
                        <w:rPr>
                          <w:rFonts w:ascii="Verdana" w:hAnsi="Verdana"/>
                          <w:b/>
                          <w:bCs/>
                          <w:sz w:val="32"/>
                          <w:szCs w:val="32"/>
                        </w:rPr>
                        <w:t>Secondment</w:t>
                      </w:r>
                      <w:r w:rsidRPr="00B90F49">
                        <w:rPr>
                          <w:rFonts w:ascii="Verdana" w:hAnsi="Verdana"/>
                          <w:b/>
                          <w:bCs/>
                          <w:spacing w:val="-14"/>
                          <w:sz w:val="32"/>
                          <w:szCs w:val="32"/>
                        </w:rPr>
                        <w:t xml:space="preserve"> release form</w:t>
                      </w:r>
                    </w:p>
                    <w:p w14:paraId="1837398B" w14:textId="14536038" w:rsidR="00DC5CF4" w:rsidRPr="00DC5CF4" w:rsidRDefault="00DC5CF4" w:rsidP="00B90F49">
                      <w:pPr>
                        <w:jc w:val="center"/>
                        <w:rPr>
                          <w:rFonts w:ascii="Verdana" w:hAnsi="Verdana"/>
                          <w:sz w:val="24"/>
                          <w:szCs w:val="24"/>
                        </w:rPr>
                      </w:pPr>
                      <w:r w:rsidRPr="00DC5CF4">
                        <w:rPr>
                          <w:rFonts w:ascii="Verdana" w:hAnsi="Verdana"/>
                          <w:i/>
                          <w:iCs/>
                          <w:spacing w:val="-14"/>
                          <w:sz w:val="24"/>
                          <w:szCs w:val="24"/>
                        </w:rPr>
                        <w:t xml:space="preserve">to be completed by the </w:t>
                      </w:r>
                      <w:r w:rsidR="00EF0592">
                        <w:rPr>
                          <w:rFonts w:ascii="Verdana" w:hAnsi="Verdana"/>
                          <w:i/>
                          <w:iCs/>
                          <w:spacing w:val="-14"/>
                          <w:sz w:val="24"/>
                          <w:szCs w:val="24"/>
                        </w:rPr>
                        <w:t xml:space="preserve">employee’s </w:t>
                      </w:r>
                      <w:r w:rsidRPr="00DC5CF4">
                        <w:rPr>
                          <w:rFonts w:ascii="Verdana" w:hAnsi="Verdana"/>
                          <w:i/>
                          <w:iCs/>
                          <w:spacing w:val="-14"/>
                          <w:sz w:val="24"/>
                          <w:szCs w:val="24"/>
                        </w:rPr>
                        <w:t>l</w:t>
                      </w:r>
                      <w:r w:rsidRPr="00DC5CF4">
                        <w:rPr>
                          <w:rFonts w:ascii="Verdana" w:hAnsi="Verdana"/>
                          <w:i/>
                          <w:iCs/>
                          <w:sz w:val="24"/>
                          <w:szCs w:val="24"/>
                        </w:rPr>
                        <w:t>ine</w:t>
                      </w:r>
                      <w:r w:rsidRPr="00DC5CF4">
                        <w:rPr>
                          <w:rFonts w:ascii="Verdana" w:hAnsi="Verdana"/>
                          <w:i/>
                          <w:iCs/>
                          <w:spacing w:val="-12"/>
                          <w:sz w:val="24"/>
                          <w:szCs w:val="24"/>
                        </w:rPr>
                        <w:t xml:space="preserve"> </w:t>
                      </w:r>
                      <w:r w:rsidRPr="00DC5CF4">
                        <w:rPr>
                          <w:rFonts w:ascii="Verdana" w:hAnsi="Verdana"/>
                          <w:i/>
                          <w:iCs/>
                          <w:spacing w:val="-2"/>
                          <w:sz w:val="24"/>
                          <w:szCs w:val="24"/>
                        </w:rPr>
                        <w:t>manager</w:t>
                      </w:r>
                    </w:p>
                  </w:txbxContent>
                </v:textbox>
              </v:shape>
            </w:pict>
          </mc:Fallback>
        </mc:AlternateContent>
      </w:r>
      <w:r w:rsidR="00590033">
        <w:rPr>
          <w:noProof/>
          <w:sz w:val="20"/>
        </w:rPr>
        <w:drawing>
          <wp:inline distT="0" distB="0" distL="0" distR="0" wp14:anchorId="038F024E" wp14:editId="6A8F61A4">
            <wp:extent cx="1222955" cy="671988"/>
            <wp:effectExtent l="0" t="0" r="0" b="0"/>
            <wp:docPr id="3" name="image2.jpe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2955" cy="6719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8F020F" w14:textId="37E55CFE" w:rsidR="004D5BF4" w:rsidRPr="003F326C" w:rsidRDefault="004D5BF4">
      <w:pPr>
        <w:pStyle w:val="BodyText"/>
        <w:spacing w:before="159"/>
        <w:ind w:left="1937" w:right="1262"/>
        <w:jc w:val="center"/>
        <w:rPr>
          <w:rFonts w:ascii="Verdana" w:hAnsi="Verdana"/>
          <w:i/>
          <w:iCs/>
          <w:sz w:val="22"/>
          <w:szCs w:val="22"/>
        </w:rPr>
      </w:pPr>
    </w:p>
    <w:tbl>
      <w:tblPr>
        <w:tblW w:w="10270" w:type="dxa"/>
        <w:tblInd w:w="810" w:type="dxa"/>
        <w:tblBorders>
          <w:top w:val="double" w:sz="6" w:space="0" w:color="EFEFEF"/>
          <w:left w:val="double" w:sz="6" w:space="0" w:color="EFEFEF"/>
          <w:bottom w:val="double" w:sz="6" w:space="0" w:color="EFEFEF"/>
          <w:right w:val="double" w:sz="6" w:space="0" w:color="EFEFEF"/>
          <w:insideH w:val="double" w:sz="6" w:space="0" w:color="EFEFEF"/>
          <w:insideV w:val="double" w:sz="6" w:space="0" w:color="EFEFE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41"/>
        <w:gridCol w:w="2222"/>
        <w:gridCol w:w="2409"/>
        <w:gridCol w:w="2598"/>
      </w:tblGrid>
      <w:tr w:rsidR="004D5BF4" w:rsidRPr="000C7C7E" w14:paraId="038F0213" w14:textId="77777777" w:rsidTr="0083150F">
        <w:trPr>
          <w:trHeight w:val="330"/>
        </w:trPr>
        <w:tc>
          <w:tcPr>
            <w:tcW w:w="3041" w:type="dxa"/>
            <w:tcBorders>
              <w:left w:val="double" w:sz="6" w:space="0" w:color="9F9F9F"/>
              <w:right w:val="single" w:sz="6" w:space="0" w:color="EFEFEF"/>
            </w:tcBorders>
          </w:tcPr>
          <w:p w14:paraId="038F0211" w14:textId="77777777" w:rsidR="004D5BF4" w:rsidRPr="0071565E" w:rsidRDefault="00590033">
            <w:pPr>
              <w:pStyle w:val="TableParagraph"/>
              <w:spacing w:before="12" w:line="298" w:lineRule="exact"/>
              <w:ind w:left="147"/>
              <w:rPr>
                <w:rFonts w:ascii="Verdana" w:hAnsi="Verdana"/>
              </w:rPr>
            </w:pPr>
            <w:r w:rsidRPr="0071565E">
              <w:rPr>
                <w:rFonts w:ascii="Verdana" w:hAnsi="Verdana"/>
              </w:rPr>
              <w:t>Name</w:t>
            </w:r>
            <w:r w:rsidRPr="0071565E">
              <w:rPr>
                <w:rFonts w:ascii="Verdana" w:hAnsi="Verdana"/>
                <w:spacing w:val="-2"/>
              </w:rPr>
              <w:t xml:space="preserve"> </w:t>
            </w:r>
            <w:r w:rsidRPr="0071565E">
              <w:rPr>
                <w:rFonts w:ascii="Verdana" w:hAnsi="Verdana"/>
              </w:rPr>
              <w:t>of</w:t>
            </w:r>
            <w:r w:rsidRPr="0071565E">
              <w:rPr>
                <w:rFonts w:ascii="Verdana" w:hAnsi="Verdana"/>
                <w:spacing w:val="-3"/>
              </w:rPr>
              <w:t xml:space="preserve"> </w:t>
            </w:r>
            <w:r w:rsidRPr="0071565E">
              <w:rPr>
                <w:rFonts w:ascii="Verdana" w:hAnsi="Verdana"/>
                <w:spacing w:val="-2"/>
              </w:rPr>
              <w:t>Applicant</w:t>
            </w:r>
          </w:p>
        </w:tc>
        <w:tc>
          <w:tcPr>
            <w:tcW w:w="7229" w:type="dxa"/>
            <w:gridSpan w:val="3"/>
            <w:tcBorders>
              <w:left w:val="single" w:sz="6" w:space="0" w:color="EFEFEF"/>
            </w:tcBorders>
          </w:tcPr>
          <w:p w14:paraId="78CC35A4" w14:textId="77777777" w:rsidR="004D5BF4" w:rsidRDefault="004D5BF4">
            <w:pPr>
              <w:pStyle w:val="TableParagraph"/>
              <w:spacing w:before="11"/>
              <w:rPr>
                <w:rFonts w:ascii="Verdana" w:hAnsi="Verdana"/>
              </w:rPr>
            </w:pPr>
          </w:p>
          <w:p w14:paraId="038F0212" w14:textId="3F17F7D4" w:rsidR="00F529CC" w:rsidRPr="0071565E" w:rsidRDefault="00F529CC">
            <w:pPr>
              <w:pStyle w:val="TableParagraph"/>
              <w:spacing w:before="11"/>
              <w:rPr>
                <w:rFonts w:ascii="Verdana" w:hAnsi="Verdana"/>
              </w:rPr>
            </w:pPr>
          </w:p>
        </w:tc>
      </w:tr>
      <w:tr w:rsidR="004D5BF4" w:rsidRPr="000C7C7E" w14:paraId="038F0216" w14:textId="77777777" w:rsidTr="0083150F">
        <w:trPr>
          <w:trHeight w:val="331"/>
        </w:trPr>
        <w:tc>
          <w:tcPr>
            <w:tcW w:w="3041" w:type="dxa"/>
            <w:tcBorders>
              <w:left w:val="double" w:sz="6" w:space="0" w:color="9F9F9F"/>
              <w:right w:val="single" w:sz="6" w:space="0" w:color="EFEFEF"/>
            </w:tcBorders>
          </w:tcPr>
          <w:p w14:paraId="038F0214" w14:textId="77777777" w:rsidR="004D5BF4" w:rsidRPr="0071565E" w:rsidRDefault="00590033">
            <w:pPr>
              <w:pStyle w:val="TableParagraph"/>
              <w:spacing w:before="13" w:line="298" w:lineRule="exact"/>
              <w:ind w:left="147"/>
              <w:rPr>
                <w:rFonts w:ascii="Verdana" w:hAnsi="Verdana"/>
              </w:rPr>
            </w:pPr>
            <w:r w:rsidRPr="0071565E">
              <w:rPr>
                <w:rFonts w:ascii="Verdana" w:hAnsi="Verdana"/>
              </w:rPr>
              <w:t>Post</w:t>
            </w:r>
            <w:r w:rsidRPr="0071565E">
              <w:rPr>
                <w:rFonts w:ascii="Verdana" w:hAnsi="Verdana"/>
                <w:spacing w:val="-3"/>
              </w:rPr>
              <w:t xml:space="preserve"> </w:t>
            </w:r>
            <w:r w:rsidRPr="0071565E">
              <w:rPr>
                <w:rFonts w:ascii="Verdana" w:hAnsi="Verdana"/>
                <w:spacing w:val="-2"/>
              </w:rPr>
              <w:t>Title:</w:t>
            </w:r>
          </w:p>
        </w:tc>
        <w:tc>
          <w:tcPr>
            <w:tcW w:w="7229" w:type="dxa"/>
            <w:gridSpan w:val="3"/>
            <w:tcBorders>
              <w:left w:val="single" w:sz="6" w:space="0" w:color="EFEFEF"/>
            </w:tcBorders>
          </w:tcPr>
          <w:p w14:paraId="32BAC729" w14:textId="77777777" w:rsidR="004D5BF4" w:rsidRDefault="004D5BF4">
            <w:pPr>
              <w:pStyle w:val="TableParagraph"/>
              <w:spacing w:before="12"/>
              <w:rPr>
                <w:rFonts w:ascii="Verdana" w:hAnsi="Verdana"/>
              </w:rPr>
            </w:pPr>
          </w:p>
          <w:p w14:paraId="038F0215" w14:textId="158B56A3" w:rsidR="00F529CC" w:rsidRPr="0071565E" w:rsidRDefault="00F529CC">
            <w:pPr>
              <w:pStyle w:val="TableParagraph"/>
              <w:spacing w:before="12"/>
              <w:rPr>
                <w:rFonts w:ascii="Verdana" w:hAnsi="Verdana"/>
              </w:rPr>
            </w:pPr>
          </w:p>
        </w:tc>
      </w:tr>
      <w:tr w:rsidR="004D5BF4" w:rsidRPr="000C7C7E" w14:paraId="038F021B" w14:textId="77777777" w:rsidTr="00823B03">
        <w:trPr>
          <w:trHeight w:val="538"/>
        </w:trPr>
        <w:tc>
          <w:tcPr>
            <w:tcW w:w="3041" w:type="dxa"/>
            <w:tcBorders>
              <w:left w:val="double" w:sz="6" w:space="0" w:color="9F9F9F"/>
              <w:right w:val="single" w:sz="6" w:space="0" w:color="EFEFEF"/>
            </w:tcBorders>
          </w:tcPr>
          <w:p w14:paraId="370E39E3" w14:textId="31362A4D" w:rsidR="00FF47AF" w:rsidRPr="0071565E" w:rsidRDefault="00590033" w:rsidP="00FF47AF">
            <w:pPr>
              <w:pStyle w:val="TableParagraph"/>
              <w:spacing w:before="12"/>
              <w:ind w:left="147"/>
              <w:rPr>
                <w:rFonts w:ascii="Verdana" w:hAnsi="Verdana"/>
                <w:spacing w:val="-2"/>
              </w:rPr>
            </w:pPr>
            <w:r w:rsidRPr="0071565E">
              <w:rPr>
                <w:rFonts w:ascii="Verdana" w:hAnsi="Verdana"/>
              </w:rPr>
              <w:t xml:space="preserve">Duration of </w:t>
            </w:r>
            <w:r w:rsidR="00FF47AF" w:rsidRPr="0071565E">
              <w:rPr>
                <w:rFonts w:ascii="Verdana" w:hAnsi="Verdana"/>
                <w:spacing w:val="-2"/>
              </w:rPr>
              <w:t>s</w:t>
            </w:r>
            <w:r w:rsidRPr="0071565E">
              <w:rPr>
                <w:rFonts w:ascii="Verdana" w:hAnsi="Verdana"/>
                <w:spacing w:val="-2"/>
              </w:rPr>
              <w:t>econdment</w:t>
            </w:r>
          </w:p>
          <w:p w14:paraId="19A1BB84" w14:textId="7CA5D030" w:rsidR="00FF47AF" w:rsidRPr="0071565E" w:rsidRDefault="00FF47AF" w:rsidP="00FF47AF">
            <w:pPr>
              <w:pStyle w:val="TableParagraph"/>
              <w:spacing w:before="12"/>
              <w:ind w:left="147"/>
              <w:rPr>
                <w:rFonts w:ascii="Verdana" w:hAnsi="Verdana"/>
                <w:spacing w:val="-2"/>
              </w:rPr>
            </w:pPr>
            <w:r w:rsidRPr="0071565E">
              <w:rPr>
                <w:rFonts w:ascii="Verdana" w:hAnsi="Verdana"/>
              </w:rPr>
              <w:t>(Tick as</w:t>
            </w:r>
            <w:r w:rsidRPr="0071565E">
              <w:rPr>
                <w:rFonts w:ascii="Verdana" w:hAnsi="Verdana"/>
                <w:spacing w:val="-1"/>
              </w:rPr>
              <w:t xml:space="preserve"> </w:t>
            </w:r>
            <w:r w:rsidR="009E27BF">
              <w:rPr>
                <w:rFonts w:ascii="Verdana" w:hAnsi="Verdana"/>
                <w:spacing w:val="-1"/>
              </w:rPr>
              <w:t>a</w:t>
            </w:r>
            <w:r w:rsidRPr="0071565E">
              <w:rPr>
                <w:rFonts w:ascii="Verdana" w:hAnsi="Verdana"/>
                <w:spacing w:val="-2"/>
              </w:rPr>
              <w:t>ppropriate)</w:t>
            </w:r>
          </w:p>
          <w:p w14:paraId="038F0217" w14:textId="6CA38001" w:rsidR="004D5BF4" w:rsidRPr="0071565E" w:rsidRDefault="004D5BF4">
            <w:pPr>
              <w:pStyle w:val="TableParagraph"/>
              <w:spacing w:before="7" w:line="306" w:lineRule="exact"/>
              <w:ind w:left="147"/>
              <w:rPr>
                <w:rFonts w:ascii="Verdana" w:hAnsi="Verdana"/>
              </w:rPr>
            </w:pPr>
          </w:p>
        </w:tc>
        <w:tc>
          <w:tcPr>
            <w:tcW w:w="2222" w:type="dxa"/>
            <w:tcBorders>
              <w:left w:val="single" w:sz="6" w:space="0" w:color="EFEFEF"/>
            </w:tcBorders>
          </w:tcPr>
          <w:p w14:paraId="038F0218" w14:textId="56940A39" w:rsidR="004D5BF4" w:rsidRPr="0071565E" w:rsidRDefault="00590033">
            <w:pPr>
              <w:pStyle w:val="TableParagraph"/>
              <w:spacing w:before="12"/>
              <w:rPr>
                <w:rFonts w:ascii="Verdana" w:hAnsi="Verdana"/>
              </w:rPr>
            </w:pPr>
            <w:r w:rsidRPr="0071565E">
              <w:rPr>
                <w:rFonts w:ascii="Verdana" w:hAnsi="Verdana"/>
              </w:rPr>
              <w:t xml:space="preserve">3 </w:t>
            </w:r>
            <w:r w:rsidR="003B6D20" w:rsidRPr="0071565E">
              <w:rPr>
                <w:rFonts w:ascii="Verdana" w:hAnsi="Verdana"/>
              </w:rPr>
              <w:t>months</w:t>
            </w:r>
          </w:p>
        </w:tc>
        <w:tc>
          <w:tcPr>
            <w:tcW w:w="2409" w:type="dxa"/>
          </w:tcPr>
          <w:p w14:paraId="038F0219" w14:textId="1AEF363C" w:rsidR="004D5BF4" w:rsidRPr="0071565E" w:rsidRDefault="00FF47AF">
            <w:pPr>
              <w:pStyle w:val="TableParagraph"/>
              <w:spacing w:before="12"/>
              <w:ind w:left="127"/>
              <w:rPr>
                <w:rFonts w:ascii="Verdana" w:hAnsi="Verdana"/>
              </w:rPr>
            </w:pPr>
            <w:r w:rsidRPr="0071565E">
              <w:rPr>
                <w:rFonts w:ascii="Verdana" w:hAnsi="Verdana"/>
              </w:rPr>
              <w:t>6</w:t>
            </w:r>
            <w:r w:rsidR="00590033" w:rsidRPr="0071565E">
              <w:rPr>
                <w:rFonts w:ascii="Verdana" w:hAnsi="Verdana"/>
              </w:rPr>
              <w:t xml:space="preserve"> </w:t>
            </w:r>
            <w:r w:rsidR="003B6D20" w:rsidRPr="0071565E">
              <w:rPr>
                <w:rFonts w:ascii="Verdana" w:hAnsi="Verdana"/>
              </w:rPr>
              <w:t>months</w:t>
            </w:r>
          </w:p>
        </w:tc>
        <w:tc>
          <w:tcPr>
            <w:tcW w:w="2598" w:type="dxa"/>
          </w:tcPr>
          <w:p w14:paraId="038F021A" w14:textId="7F05F802" w:rsidR="004D5BF4" w:rsidRPr="0071565E" w:rsidRDefault="00FF47AF">
            <w:pPr>
              <w:pStyle w:val="TableParagraph"/>
              <w:spacing w:before="12"/>
              <w:ind w:left="128"/>
              <w:rPr>
                <w:rFonts w:ascii="Verdana" w:hAnsi="Verdana"/>
              </w:rPr>
            </w:pPr>
            <w:r w:rsidRPr="0071565E">
              <w:rPr>
                <w:rFonts w:ascii="Verdana" w:hAnsi="Verdana"/>
              </w:rPr>
              <w:t xml:space="preserve">9 </w:t>
            </w:r>
            <w:r w:rsidR="003B6D20" w:rsidRPr="0071565E">
              <w:rPr>
                <w:rFonts w:ascii="Verdana" w:hAnsi="Verdana"/>
                <w:spacing w:val="-5"/>
              </w:rPr>
              <w:t>months</w:t>
            </w:r>
          </w:p>
        </w:tc>
      </w:tr>
      <w:tr w:rsidR="004D5BF4" w:rsidRPr="000C7C7E" w14:paraId="038F0220" w14:textId="77777777" w:rsidTr="00823B03">
        <w:trPr>
          <w:trHeight w:val="300"/>
        </w:trPr>
        <w:tc>
          <w:tcPr>
            <w:tcW w:w="3041" w:type="dxa"/>
            <w:tcBorders>
              <w:left w:val="double" w:sz="6" w:space="0" w:color="9F9F9F"/>
              <w:right w:val="single" w:sz="6" w:space="0" w:color="EFEFEF"/>
            </w:tcBorders>
          </w:tcPr>
          <w:p w14:paraId="038F021C" w14:textId="3FA84D5E" w:rsidR="008C1EE8" w:rsidRPr="0071565E" w:rsidRDefault="008C1EE8" w:rsidP="00FF47AF">
            <w:pPr>
              <w:pStyle w:val="TableParagraph"/>
              <w:spacing w:before="12"/>
              <w:ind w:left="147"/>
              <w:rPr>
                <w:rFonts w:ascii="Verdana" w:hAnsi="Verdana"/>
              </w:rPr>
            </w:pPr>
          </w:p>
        </w:tc>
        <w:tc>
          <w:tcPr>
            <w:tcW w:w="2222" w:type="dxa"/>
            <w:tcBorders>
              <w:left w:val="single" w:sz="6" w:space="0" w:color="EFEFEF"/>
            </w:tcBorders>
          </w:tcPr>
          <w:p w14:paraId="038F021D" w14:textId="0859D2F7" w:rsidR="004D5BF4" w:rsidRPr="0071565E" w:rsidRDefault="003B6D20">
            <w:pPr>
              <w:pStyle w:val="TableParagraph"/>
              <w:spacing w:before="12" w:line="268" w:lineRule="exact"/>
              <w:rPr>
                <w:rFonts w:ascii="Verdana" w:hAnsi="Verdana"/>
              </w:rPr>
            </w:pPr>
            <w:r w:rsidRPr="0071565E">
              <w:rPr>
                <w:rFonts w:ascii="Verdana" w:hAnsi="Verdana"/>
              </w:rPr>
              <w:t>1</w:t>
            </w:r>
            <w:r w:rsidR="00FF47AF" w:rsidRPr="0071565E">
              <w:rPr>
                <w:rFonts w:ascii="Verdana" w:hAnsi="Verdana"/>
              </w:rPr>
              <w:t>2 months</w:t>
            </w:r>
          </w:p>
        </w:tc>
        <w:tc>
          <w:tcPr>
            <w:tcW w:w="2409" w:type="dxa"/>
          </w:tcPr>
          <w:p w14:paraId="70ED2FBD" w14:textId="77777777" w:rsidR="00FF47AF" w:rsidRPr="0071565E" w:rsidRDefault="00590033">
            <w:pPr>
              <w:pStyle w:val="TableParagraph"/>
              <w:spacing w:before="12" w:line="268" w:lineRule="exact"/>
              <w:ind w:left="127"/>
              <w:rPr>
                <w:rFonts w:ascii="Verdana" w:hAnsi="Verdana"/>
                <w:bCs/>
              </w:rPr>
            </w:pPr>
            <w:r w:rsidRPr="0071565E">
              <w:rPr>
                <w:rFonts w:ascii="Verdana" w:hAnsi="Verdana"/>
                <w:bCs/>
              </w:rPr>
              <w:t>1</w:t>
            </w:r>
            <w:r w:rsidR="00FF47AF" w:rsidRPr="0071565E">
              <w:rPr>
                <w:rFonts w:ascii="Verdana" w:hAnsi="Verdana"/>
                <w:bCs/>
              </w:rPr>
              <w:t>8 months</w:t>
            </w:r>
          </w:p>
          <w:p w14:paraId="038F021E" w14:textId="7B2C635F" w:rsidR="004D5BF4" w:rsidRPr="0071565E" w:rsidRDefault="00590033">
            <w:pPr>
              <w:pStyle w:val="TableParagraph"/>
              <w:spacing w:before="12" w:line="268" w:lineRule="exact"/>
              <w:ind w:left="127"/>
              <w:rPr>
                <w:rFonts w:ascii="Verdana" w:hAnsi="Verdana"/>
                <w:bCs/>
              </w:rPr>
            </w:pPr>
            <w:r w:rsidRPr="0071565E">
              <w:rPr>
                <w:rFonts w:ascii="Verdana" w:hAnsi="Verdana"/>
                <w:bCs/>
                <w:spacing w:val="57"/>
              </w:rPr>
              <w:t xml:space="preserve"> </w:t>
            </w:r>
          </w:p>
        </w:tc>
        <w:tc>
          <w:tcPr>
            <w:tcW w:w="2598" w:type="dxa"/>
          </w:tcPr>
          <w:p w14:paraId="038F021F" w14:textId="77777777" w:rsidR="004D5BF4" w:rsidRPr="0071565E" w:rsidRDefault="00590033">
            <w:pPr>
              <w:pStyle w:val="TableParagraph"/>
              <w:spacing w:before="12" w:line="268" w:lineRule="exact"/>
              <w:ind w:left="128"/>
              <w:rPr>
                <w:rFonts w:ascii="Verdana" w:hAnsi="Verdana"/>
              </w:rPr>
            </w:pPr>
            <w:r w:rsidRPr="0071565E">
              <w:rPr>
                <w:rFonts w:ascii="Verdana" w:hAnsi="Verdana"/>
                <w:spacing w:val="-2"/>
              </w:rPr>
              <w:t>Other:</w:t>
            </w:r>
          </w:p>
        </w:tc>
      </w:tr>
      <w:tr w:rsidR="004D5BF4" w:rsidRPr="000C7C7E" w14:paraId="038F0223" w14:textId="77777777" w:rsidTr="00DC5CF4">
        <w:trPr>
          <w:trHeight w:val="474"/>
        </w:trPr>
        <w:tc>
          <w:tcPr>
            <w:tcW w:w="3041" w:type="dxa"/>
            <w:tcBorders>
              <w:left w:val="double" w:sz="6" w:space="0" w:color="9F9F9F"/>
              <w:right w:val="single" w:sz="6" w:space="0" w:color="EFEFEF"/>
            </w:tcBorders>
          </w:tcPr>
          <w:p w14:paraId="074365E2" w14:textId="2B656E84" w:rsidR="004D5BF4" w:rsidRPr="0071565E" w:rsidRDefault="00845CBD">
            <w:pPr>
              <w:pStyle w:val="TableParagraph"/>
              <w:spacing w:before="11" w:line="301" w:lineRule="exact"/>
              <w:ind w:left="147"/>
              <w:rPr>
                <w:rFonts w:ascii="Verdana" w:hAnsi="Verdana"/>
                <w:spacing w:val="-2"/>
              </w:rPr>
            </w:pPr>
            <w:r>
              <w:rPr>
                <w:rFonts w:ascii="Verdana" w:hAnsi="Verdana"/>
              </w:rPr>
              <w:t xml:space="preserve">Recruitment </w:t>
            </w:r>
            <w:r w:rsidR="002C375C">
              <w:rPr>
                <w:rFonts w:ascii="Verdana" w:hAnsi="Verdana"/>
              </w:rPr>
              <w:t>r</w:t>
            </w:r>
            <w:r w:rsidR="00590033" w:rsidRPr="0071565E">
              <w:rPr>
                <w:rFonts w:ascii="Verdana" w:hAnsi="Verdana"/>
                <w:spacing w:val="-2"/>
              </w:rPr>
              <w:t>eference</w:t>
            </w:r>
            <w:r w:rsidR="002C375C">
              <w:rPr>
                <w:rFonts w:ascii="Verdana" w:hAnsi="Verdana"/>
                <w:spacing w:val="-2"/>
              </w:rPr>
              <w:t xml:space="preserve"> number</w:t>
            </w:r>
          </w:p>
          <w:p w14:paraId="038F0221" w14:textId="7401E1E1" w:rsidR="008C1EE8" w:rsidRPr="0071565E" w:rsidRDefault="008C1EE8" w:rsidP="007D6574">
            <w:pPr>
              <w:pStyle w:val="TableParagraph"/>
              <w:spacing w:before="11" w:line="301" w:lineRule="exact"/>
              <w:ind w:left="0"/>
              <w:rPr>
                <w:rFonts w:ascii="Verdana" w:hAnsi="Verdana"/>
              </w:rPr>
            </w:pPr>
          </w:p>
        </w:tc>
        <w:tc>
          <w:tcPr>
            <w:tcW w:w="7229" w:type="dxa"/>
            <w:gridSpan w:val="3"/>
            <w:tcBorders>
              <w:top w:val="nil"/>
              <w:left w:val="single" w:sz="6" w:space="0" w:color="EFEFEF"/>
            </w:tcBorders>
          </w:tcPr>
          <w:p w14:paraId="038F0222" w14:textId="77777777" w:rsidR="004D5BF4" w:rsidRPr="0071565E" w:rsidRDefault="004D5BF4">
            <w:pPr>
              <w:pStyle w:val="TableParagraph"/>
              <w:ind w:left="0"/>
              <w:rPr>
                <w:rFonts w:ascii="Verdana" w:hAnsi="Verdana"/>
              </w:rPr>
            </w:pPr>
          </w:p>
        </w:tc>
      </w:tr>
      <w:tr w:rsidR="00016D0B" w:rsidRPr="000C7C7E" w14:paraId="038F022B" w14:textId="77777777" w:rsidTr="00E14E49">
        <w:trPr>
          <w:trHeight w:val="1220"/>
        </w:trPr>
        <w:tc>
          <w:tcPr>
            <w:tcW w:w="10270" w:type="dxa"/>
            <w:gridSpan w:val="4"/>
            <w:tcBorders>
              <w:left w:val="double" w:sz="6" w:space="0" w:color="9F9F9F"/>
            </w:tcBorders>
          </w:tcPr>
          <w:p w14:paraId="290D51FE" w14:textId="77777777" w:rsidR="002369B4" w:rsidRPr="0071565E" w:rsidRDefault="00016D0B" w:rsidP="00016D0B">
            <w:pPr>
              <w:pStyle w:val="TableParagraph"/>
              <w:spacing w:before="12"/>
              <w:rPr>
                <w:rFonts w:ascii="Verdana" w:hAnsi="Verdana"/>
                <w:i/>
                <w:spacing w:val="-2"/>
              </w:rPr>
            </w:pPr>
            <w:r w:rsidRPr="0071565E">
              <w:rPr>
                <w:rFonts w:ascii="Verdana" w:hAnsi="Verdana"/>
                <w:i/>
                <w:spacing w:val="-3"/>
              </w:rPr>
              <w:t xml:space="preserve">I </w:t>
            </w:r>
            <w:r w:rsidRPr="0071565E">
              <w:rPr>
                <w:rFonts w:ascii="Verdana" w:hAnsi="Verdana"/>
                <w:i/>
              </w:rPr>
              <w:t>hereby</w:t>
            </w:r>
            <w:r w:rsidRPr="0071565E">
              <w:rPr>
                <w:rFonts w:ascii="Verdana" w:hAnsi="Verdana"/>
                <w:i/>
                <w:spacing w:val="-3"/>
              </w:rPr>
              <w:t xml:space="preserve"> </w:t>
            </w:r>
            <w:r w:rsidRPr="0071565E">
              <w:rPr>
                <w:rFonts w:ascii="Verdana" w:hAnsi="Verdana"/>
                <w:i/>
              </w:rPr>
              <w:t>agree</w:t>
            </w:r>
            <w:r w:rsidRPr="0071565E">
              <w:rPr>
                <w:rFonts w:ascii="Verdana" w:hAnsi="Verdana"/>
                <w:i/>
                <w:spacing w:val="-3"/>
              </w:rPr>
              <w:t xml:space="preserve"> </w:t>
            </w:r>
            <w:r w:rsidRPr="0071565E">
              <w:rPr>
                <w:rFonts w:ascii="Verdana" w:hAnsi="Verdana"/>
                <w:i/>
              </w:rPr>
              <w:t>for</w:t>
            </w:r>
            <w:r w:rsidRPr="0071565E">
              <w:rPr>
                <w:rFonts w:ascii="Verdana" w:hAnsi="Verdana"/>
                <w:i/>
                <w:spacing w:val="-2"/>
              </w:rPr>
              <w:t xml:space="preserve"> </w:t>
            </w:r>
            <w:r w:rsidRPr="0071565E">
              <w:rPr>
                <w:rFonts w:ascii="Verdana" w:hAnsi="Verdana"/>
                <w:i/>
              </w:rPr>
              <w:t>the</w:t>
            </w:r>
            <w:r w:rsidRPr="0071565E">
              <w:rPr>
                <w:rFonts w:ascii="Verdana" w:hAnsi="Verdana"/>
                <w:i/>
                <w:spacing w:val="-2"/>
              </w:rPr>
              <w:t xml:space="preserve"> </w:t>
            </w:r>
            <w:r w:rsidRPr="0071565E">
              <w:rPr>
                <w:rFonts w:ascii="Verdana" w:hAnsi="Verdana"/>
                <w:i/>
              </w:rPr>
              <w:t>above</w:t>
            </w:r>
            <w:r w:rsidRPr="0071565E">
              <w:rPr>
                <w:rFonts w:ascii="Verdana" w:hAnsi="Verdana"/>
                <w:i/>
                <w:spacing w:val="-3"/>
              </w:rPr>
              <w:t xml:space="preserve"> </w:t>
            </w:r>
            <w:r w:rsidRPr="0071565E">
              <w:rPr>
                <w:rFonts w:ascii="Verdana" w:hAnsi="Verdana"/>
                <w:i/>
              </w:rPr>
              <w:t>member</w:t>
            </w:r>
            <w:r w:rsidRPr="0071565E">
              <w:rPr>
                <w:rFonts w:ascii="Verdana" w:hAnsi="Verdana"/>
                <w:i/>
                <w:spacing w:val="-2"/>
              </w:rPr>
              <w:t xml:space="preserve"> </w:t>
            </w:r>
            <w:r w:rsidRPr="0071565E">
              <w:rPr>
                <w:rFonts w:ascii="Verdana" w:hAnsi="Verdana"/>
                <w:i/>
              </w:rPr>
              <w:t>of</w:t>
            </w:r>
            <w:r w:rsidRPr="0071565E">
              <w:rPr>
                <w:rFonts w:ascii="Verdana" w:hAnsi="Verdana"/>
                <w:i/>
                <w:spacing w:val="-2"/>
              </w:rPr>
              <w:t xml:space="preserve"> </w:t>
            </w:r>
            <w:r w:rsidRPr="0071565E">
              <w:rPr>
                <w:rFonts w:ascii="Verdana" w:hAnsi="Verdana"/>
                <w:i/>
              </w:rPr>
              <w:t>staff</w:t>
            </w:r>
            <w:r w:rsidRPr="0071565E">
              <w:rPr>
                <w:rFonts w:ascii="Verdana" w:hAnsi="Verdana"/>
                <w:i/>
                <w:spacing w:val="-2"/>
              </w:rPr>
              <w:t xml:space="preserve"> </w:t>
            </w:r>
            <w:r w:rsidRPr="0071565E">
              <w:rPr>
                <w:rFonts w:ascii="Verdana" w:hAnsi="Verdana"/>
                <w:i/>
              </w:rPr>
              <w:t>to</w:t>
            </w:r>
            <w:r w:rsidRPr="0071565E">
              <w:rPr>
                <w:rFonts w:ascii="Verdana" w:hAnsi="Verdana"/>
                <w:i/>
                <w:spacing w:val="-2"/>
              </w:rPr>
              <w:t xml:space="preserve"> </w:t>
            </w:r>
            <w:r w:rsidRPr="0071565E">
              <w:rPr>
                <w:rFonts w:ascii="Verdana" w:hAnsi="Verdana"/>
                <w:i/>
              </w:rPr>
              <w:t>be</w:t>
            </w:r>
            <w:r w:rsidRPr="0071565E">
              <w:rPr>
                <w:rFonts w:ascii="Verdana" w:hAnsi="Verdana"/>
                <w:i/>
                <w:spacing w:val="-3"/>
              </w:rPr>
              <w:t xml:space="preserve"> </w:t>
            </w:r>
            <w:r w:rsidRPr="0071565E">
              <w:rPr>
                <w:rFonts w:ascii="Verdana" w:hAnsi="Verdana"/>
                <w:bCs/>
                <w:i/>
                <w:spacing w:val="-2"/>
              </w:rPr>
              <w:t xml:space="preserve">temporarily </w:t>
            </w:r>
            <w:r w:rsidRPr="0071565E">
              <w:rPr>
                <w:rFonts w:ascii="Verdana" w:hAnsi="Verdana"/>
                <w:i/>
              </w:rPr>
              <w:t>released</w:t>
            </w:r>
            <w:r w:rsidRPr="0071565E">
              <w:rPr>
                <w:rFonts w:ascii="Verdana" w:hAnsi="Verdana"/>
                <w:i/>
                <w:spacing w:val="-6"/>
              </w:rPr>
              <w:t xml:space="preserve"> </w:t>
            </w:r>
            <w:r w:rsidRPr="0071565E">
              <w:rPr>
                <w:rFonts w:ascii="Verdana" w:hAnsi="Verdana"/>
                <w:i/>
              </w:rPr>
              <w:t>for</w:t>
            </w:r>
            <w:r w:rsidRPr="0071565E">
              <w:rPr>
                <w:rFonts w:ascii="Verdana" w:hAnsi="Verdana"/>
                <w:i/>
                <w:spacing w:val="-6"/>
              </w:rPr>
              <w:t xml:space="preserve"> </w:t>
            </w:r>
            <w:r w:rsidRPr="0071565E">
              <w:rPr>
                <w:rFonts w:ascii="Verdana" w:hAnsi="Verdana"/>
                <w:i/>
              </w:rPr>
              <w:t>the</w:t>
            </w:r>
            <w:r w:rsidRPr="0071565E">
              <w:rPr>
                <w:rFonts w:ascii="Verdana" w:hAnsi="Verdana"/>
                <w:i/>
                <w:spacing w:val="-5"/>
              </w:rPr>
              <w:t xml:space="preserve"> </w:t>
            </w:r>
            <w:r w:rsidRPr="0071565E">
              <w:rPr>
                <w:rFonts w:ascii="Verdana" w:hAnsi="Verdana"/>
                <w:i/>
              </w:rPr>
              <w:t>above</w:t>
            </w:r>
            <w:r w:rsidRPr="0071565E">
              <w:rPr>
                <w:rFonts w:ascii="Verdana" w:hAnsi="Verdana"/>
                <w:i/>
                <w:spacing w:val="-6"/>
              </w:rPr>
              <w:t xml:space="preserve"> </w:t>
            </w:r>
            <w:r w:rsidRPr="0071565E">
              <w:rPr>
                <w:rFonts w:ascii="Verdana" w:hAnsi="Verdana"/>
                <w:i/>
              </w:rPr>
              <w:t>post,</w:t>
            </w:r>
            <w:r w:rsidRPr="0071565E">
              <w:rPr>
                <w:rFonts w:ascii="Verdana" w:hAnsi="Verdana"/>
                <w:i/>
                <w:spacing w:val="-6"/>
              </w:rPr>
              <w:t xml:space="preserve"> </w:t>
            </w:r>
            <w:r w:rsidRPr="0071565E">
              <w:rPr>
                <w:rFonts w:ascii="Verdana" w:hAnsi="Verdana"/>
                <w:i/>
              </w:rPr>
              <w:t>if</w:t>
            </w:r>
            <w:r w:rsidRPr="0071565E">
              <w:rPr>
                <w:rFonts w:ascii="Verdana" w:hAnsi="Verdana"/>
                <w:i/>
                <w:spacing w:val="-6"/>
              </w:rPr>
              <w:t xml:space="preserve"> </w:t>
            </w:r>
            <w:r w:rsidRPr="0071565E">
              <w:rPr>
                <w:rFonts w:ascii="Verdana" w:hAnsi="Verdana"/>
                <w:i/>
              </w:rPr>
              <w:t>successful</w:t>
            </w:r>
            <w:r w:rsidRPr="0071565E">
              <w:rPr>
                <w:rFonts w:ascii="Verdana" w:hAnsi="Verdana"/>
                <w:i/>
                <w:spacing w:val="-5"/>
              </w:rPr>
              <w:t xml:space="preserve"> </w:t>
            </w:r>
            <w:r w:rsidRPr="0071565E">
              <w:rPr>
                <w:rFonts w:ascii="Verdana" w:hAnsi="Verdana"/>
                <w:i/>
              </w:rPr>
              <w:t>at</w:t>
            </w:r>
            <w:r w:rsidRPr="0071565E">
              <w:rPr>
                <w:rFonts w:ascii="Verdana" w:hAnsi="Verdana"/>
                <w:i/>
                <w:spacing w:val="-4"/>
              </w:rPr>
              <w:t xml:space="preserve"> </w:t>
            </w:r>
            <w:r w:rsidRPr="0071565E">
              <w:rPr>
                <w:rFonts w:ascii="Verdana" w:hAnsi="Verdana"/>
                <w:i/>
                <w:spacing w:val="-2"/>
              </w:rPr>
              <w:t xml:space="preserve">interview. </w:t>
            </w:r>
          </w:p>
          <w:p w14:paraId="081B2167" w14:textId="77777777" w:rsidR="002369B4" w:rsidRPr="0071565E" w:rsidRDefault="002369B4" w:rsidP="00016D0B">
            <w:pPr>
              <w:pStyle w:val="TableParagraph"/>
              <w:spacing w:before="12"/>
              <w:rPr>
                <w:rFonts w:ascii="Verdana" w:hAnsi="Verdana"/>
                <w:i/>
                <w:spacing w:val="-2"/>
              </w:rPr>
            </w:pPr>
          </w:p>
          <w:p w14:paraId="5317E6AB" w14:textId="77777777" w:rsidR="00016D0B" w:rsidRDefault="00016D0B" w:rsidP="00016D0B">
            <w:pPr>
              <w:pStyle w:val="TableParagraph"/>
              <w:spacing w:before="12"/>
              <w:rPr>
                <w:rFonts w:ascii="Verdana" w:hAnsi="Verdana"/>
                <w:i/>
                <w:spacing w:val="-2"/>
              </w:rPr>
            </w:pPr>
            <w:r w:rsidRPr="0071565E">
              <w:rPr>
                <w:rFonts w:ascii="Verdana" w:hAnsi="Verdana"/>
                <w:i/>
              </w:rPr>
              <w:t>If</w:t>
            </w:r>
            <w:r w:rsidRPr="0071565E">
              <w:rPr>
                <w:rFonts w:ascii="Verdana" w:hAnsi="Verdana"/>
                <w:i/>
                <w:spacing w:val="-3"/>
              </w:rPr>
              <w:t xml:space="preserve"> </w:t>
            </w:r>
            <w:r w:rsidRPr="0071565E">
              <w:rPr>
                <w:rFonts w:ascii="Verdana" w:hAnsi="Verdana"/>
                <w:i/>
              </w:rPr>
              <w:t>an</w:t>
            </w:r>
            <w:r w:rsidRPr="0071565E">
              <w:rPr>
                <w:rFonts w:ascii="Verdana" w:hAnsi="Verdana"/>
                <w:i/>
                <w:spacing w:val="-1"/>
              </w:rPr>
              <w:t xml:space="preserve"> </w:t>
            </w:r>
            <w:r w:rsidRPr="0071565E">
              <w:rPr>
                <w:rFonts w:ascii="Verdana" w:hAnsi="Verdana"/>
                <w:i/>
              </w:rPr>
              <w:t>extension to</w:t>
            </w:r>
            <w:r w:rsidRPr="0071565E">
              <w:rPr>
                <w:rFonts w:ascii="Verdana" w:hAnsi="Verdana"/>
                <w:i/>
                <w:spacing w:val="-1"/>
              </w:rPr>
              <w:t xml:space="preserve"> </w:t>
            </w:r>
            <w:r w:rsidRPr="0071565E">
              <w:rPr>
                <w:rFonts w:ascii="Verdana" w:hAnsi="Verdana"/>
                <w:i/>
              </w:rPr>
              <w:t>the</w:t>
            </w:r>
            <w:r w:rsidRPr="0071565E">
              <w:rPr>
                <w:rFonts w:ascii="Verdana" w:hAnsi="Verdana"/>
                <w:i/>
                <w:spacing w:val="-1"/>
              </w:rPr>
              <w:t xml:space="preserve"> </w:t>
            </w:r>
            <w:r w:rsidRPr="0071565E">
              <w:rPr>
                <w:rFonts w:ascii="Verdana" w:hAnsi="Verdana"/>
                <w:i/>
              </w:rPr>
              <w:t>agreed</w:t>
            </w:r>
            <w:r w:rsidR="002369B4" w:rsidRPr="0071565E">
              <w:rPr>
                <w:rFonts w:ascii="Verdana" w:hAnsi="Verdana"/>
                <w:i/>
              </w:rPr>
              <w:t xml:space="preserve"> </w:t>
            </w:r>
            <w:r w:rsidR="00B5678F" w:rsidRPr="0071565E">
              <w:rPr>
                <w:rFonts w:ascii="Verdana" w:hAnsi="Verdana"/>
                <w:i/>
              </w:rPr>
              <w:t>XX-month</w:t>
            </w:r>
            <w:r w:rsidR="00980C73">
              <w:rPr>
                <w:rFonts w:ascii="Verdana" w:hAnsi="Verdana"/>
                <w:i/>
              </w:rPr>
              <w:t xml:space="preserve"> </w:t>
            </w:r>
            <w:r w:rsidR="002369B4" w:rsidRPr="0071565E">
              <w:rPr>
                <w:rFonts w:ascii="Verdana" w:hAnsi="Verdana"/>
                <w:i/>
              </w:rPr>
              <w:t xml:space="preserve">secondment </w:t>
            </w:r>
            <w:r w:rsidRPr="0071565E">
              <w:rPr>
                <w:rFonts w:ascii="Verdana" w:hAnsi="Verdana"/>
                <w:i/>
              </w:rPr>
              <w:t>period</w:t>
            </w:r>
            <w:r w:rsidRPr="0071565E">
              <w:rPr>
                <w:rFonts w:ascii="Verdana" w:hAnsi="Verdana"/>
                <w:i/>
                <w:spacing w:val="-2"/>
              </w:rPr>
              <w:t xml:space="preserve"> </w:t>
            </w:r>
            <w:r w:rsidRPr="0071565E">
              <w:rPr>
                <w:rFonts w:ascii="Verdana" w:hAnsi="Verdana"/>
                <w:i/>
              </w:rPr>
              <w:t>is</w:t>
            </w:r>
            <w:r w:rsidRPr="0071565E">
              <w:rPr>
                <w:rFonts w:ascii="Verdana" w:hAnsi="Verdana"/>
                <w:i/>
                <w:spacing w:val="-1"/>
              </w:rPr>
              <w:t xml:space="preserve"> </w:t>
            </w:r>
            <w:r w:rsidR="00CC4C3C" w:rsidRPr="0071565E">
              <w:rPr>
                <w:rFonts w:ascii="Verdana" w:hAnsi="Verdana"/>
                <w:i/>
                <w:spacing w:val="-2"/>
              </w:rPr>
              <w:t>required,</w:t>
            </w:r>
            <w:r w:rsidR="00CC4C3C" w:rsidRPr="0071565E">
              <w:rPr>
                <w:rFonts w:ascii="Verdana" w:hAnsi="Verdana"/>
                <w:i/>
              </w:rPr>
              <w:t xml:space="preserve"> </w:t>
            </w:r>
            <w:r w:rsidRPr="0071565E">
              <w:rPr>
                <w:rFonts w:ascii="Verdana" w:hAnsi="Verdana"/>
                <w:i/>
              </w:rPr>
              <w:t>the</w:t>
            </w:r>
            <w:r w:rsidRPr="0071565E">
              <w:rPr>
                <w:rFonts w:ascii="Verdana" w:hAnsi="Verdana"/>
                <w:i/>
                <w:spacing w:val="-3"/>
              </w:rPr>
              <w:t xml:space="preserve"> </w:t>
            </w:r>
            <w:r w:rsidR="00B5678F">
              <w:rPr>
                <w:rFonts w:ascii="Verdana" w:hAnsi="Verdana"/>
                <w:i/>
                <w:spacing w:val="-3"/>
              </w:rPr>
              <w:t xml:space="preserve">secondment </w:t>
            </w:r>
            <w:r w:rsidRPr="0071565E">
              <w:rPr>
                <w:rFonts w:ascii="Verdana" w:hAnsi="Verdana"/>
                <w:i/>
              </w:rPr>
              <w:t>line</w:t>
            </w:r>
            <w:r w:rsidRPr="0071565E">
              <w:rPr>
                <w:rFonts w:ascii="Verdana" w:hAnsi="Verdana"/>
                <w:i/>
                <w:spacing w:val="-3"/>
              </w:rPr>
              <w:t xml:space="preserve"> </w:t>
            </w:r>
            <w:r w:rsidRPr="0071565E">
              <w:rPr>
                <w:rFonts w:ascii="Verdana" w:hAnsi="Verdana"/>
                <w:i/>
              </w:rPr>
              <w:t>manager</w:t>
            </w:r>
            <w:r w:rsidR="00B5678F">
              <w:rPr>
                <w:rFonts w:ascii="Verdana" w:hAnsi="Verdana"/>
                <w:i/>
              </w:rPr>
              <w:t xml:space="preserve"> will </w:t>
            </w:r>
            <w:r w:rsidRPr="0071565E">
              <w:rPr>
                <w:rFonts w:ascii="Verdana" w:hAnsi="Verdana"/>
                <w:i/>
              </w:rPr>
              <w:t>contact</w:t>
            </w:r>
            <w:r w:rsidRPr="0071565E">
              <w:rPr>
                <w:rFonts w:ascii="Verdana" w:hAnsi="Verdana"/>
                <w:i/>
                <w:spacing w:val="-2"/>
              </w:rPr>
              <w:t xml:space="preserve"> </w:t>
            </w:r>
            <w:r w:rsidRPr="0071565E">
              <w:rPr>
                <w:rFonts w:ascii="Verdana" w:hAnsi="Verdana"/>
                <w:i/>
              </w:rPr>
              <w:t>us at</w:t>
            </w:r>
            <w:r w:rsidRPr="0071565E">
              <w:rPr>
                <w:rFonts w:ascii="Verdana" w:hAnsi="Verdana"/>
                <w:i/>
                <w:spacing w:val="-2"/>
              </w:rPr>
              <w:t xml:space="preserve"> </w:t>
            </w:r>
            <w:r w:rsidRPr="0071565E">
              <w:rPr>
                <w:rFonts w:ascii="Verdana" w:hAnsi="Verdana"/>
                <w:i/>
              </w:rPr>
              <w:t>least</w:t>
            </w:r>
            <w:r w:rsidRPr="0071565E">
              <w:rPr>
                <w:rFonts w:ascii="Verdana" w:hAnsi="Verdana"/>
                <w:i/>
                <w:spacing w:val="-1"/>
              </w:rPr>
              <w:t xml:space="preserve"> </w:t>
            </w:r>
            <w:r w:rsidRPr="0071565E">
              <w:rPr>
                <w:rFonts w:ascii="Verdana" w:hAnsi="Verdana"/>
                <w:b/>
                <w:i/>
              </w:rPr>
              <w:t>one</w:t>
            </w:r>
            <w:r w:rsidRPr="0071565E">
              <w:rPr>
                <w:rFonts w:ascii="Verdana" w:hAnsi="Verdana"/>
                <w:b/>
                <w:i/>
                <w:spacing w:val="-3"/>
              </w:rPr>
              <w:t xml:space="preserve"> </w:t>
            </w:r>
            <w:r w:rsidRPr="0071565E">
              <w:rPr>
                <w:rFonts w:ascii="Verdana" w:hAnsi="Verdana"/>
                <w:b/>
                <w:i/>
              </w:rPr>
              <w:t xml:space="preserve">month prior </w:t>
            </w:r>
            <w:r w:rsidRPr="0071565E">
              <w:rPr>
                <w:rFonts w:ascii="Verdana" w:hAnsi="Verdana"/>
                <w:i/>
              </w:rPr>
              <w:t xml:space="preserve">to the expiry </w:t>
            </w:r>
            <w:r w:rsidR="00131FAF" w:rsidRPr="0071565E">
              <w:rPr>
                <w:rFonts w:ascii="Verdana" w:hAnsi="Verdana"/>
                <w:i/>
              </w:rPr>
              <w:t xml:space="preserve">date </w:t>
            </w:r>
            <w:r w:rsidRPr="0071565E">
              <w:rPr>
                <w:rFonts w:ascii="Verdana" w:hAnsi="Verdana"/>
                <w:i/>
              </w:rPr>
              <w:t xml:space="preserve">to discuss and agree any extension </w:t>
            </w:r>
            <w:r w:rsidRPr="0071565E">
              <w:rPr>
                <w:rFonts w:ascii="Verdana" w:hAnsi="Verdana"/>
                <w:i/>
                <w:spacing w:val="-2"/>
              </w:rPr>
              <w:t>details</w:t>
            </w:r>
            <w:r w:rsidR="00E14E49" w:rsidRPr="0071565E">
              <w:rPr>
                <w:rFonts w:ascii="Verdana" w:hAnsi="Verdana"/>
                <w:i/>
                <w:spacing w:val="-2"/>
              </w:rPr>
              <w:t>.</w:t>
            </w:r>
          </w:p>
          <w:p w14:paraId="038F022A" w14:textId="3300FDF3" w:rsidR="00B5678F" w:rsidRPr="0071565E" w:rsidRDefault="00B5678F" w:rsidP="00016D0B">
            <w:pPr>
              <w:pStyle w:val="TableParagraph"/>
              <w:spacing w:before="12"/>
              <w:rPr>
                <w:rFonts w:ascii="Verdana" w:hAnsi="Verdana"/>
                <w:i/>
              </w:rPr>
            </w:pPr>
          </w:p>
        </w:tc>
      </w:tr>
      <w:tr w:rsidR="004D5BF4" w:rsidRPr="000C7C7E" w14:paraId="038F0230" w14:textId="77777777" w:rsidTr="000F63F0">
        <w:trPr>
          <w:trHeight w:val="1141"/>
        </w:trPr>
        <w:tc>
          <w:tcPr>
            <w:tcW w:w="3041" w:type="dxa"/>
            <w:tcBorders>
              <w:left w:val="double" w:sz="6" w:space="0" w:color="9F9F9F"/>
              <w:right w:val="single" w:sz="6" w:space="0" w:color="EFEFEF"/>
            </w:tcBorders>
          </w:tcPr>
          <w:p w14:paraId="038F022C" w14:textId="6542253F" w:rsidR="004D5BF4" w:rsidRPr="0071565E" w:rsidRDefault="00E14E49" w:rsidP="00EF0592">
            <w:pPr>
              <w:pStyle w:val="TableParagraph"/>
              <w:spacing w:before="14"/>
              <w:ind w:left="189" w:right="200"/>
              <w:rPr>
                <w:rFonts w:ascii="Verdana" w:hAnsi="Verdana"/>
              </w:rPr>
            </w:pPr>
            <w:r w:rsidRPr="0071565E">
              <w:rPr>
                <w:rFonts w:ascii="Verdana" w:hAnsi="Verdana"/>
              </w:rPr>
              <w:t>S</w:t>
            </w:r>
            <w:r w:rsidR="00CC4C3C" w:rsidRPr="0071565E">
              <w:rPr>
                <w:rFonts w:ascii="Verdana" w:hAnsi="Verdana"/>
              </w:rPr>
              <w:t xml:space="preserve">ubstantive </w:t>
            </w:r>
            <w:r w:rsidR="00016D0B" w:rsidRPr="0071565E">
              <w:rPr>
                <w:rFonts w:ascii="Verdana" w:hAnsi="Verdana"/>
                <w:spacing w:val="-2"/>
              </w:rPr>
              <w:t>manager’s authorisation</w:t>
            </w:r>
            <w:r w:rsidR="00016D0B" w:rsidRPr="0071565E">
              <w:rPr>
                <w:rFonts w:ascii="Verdana" w:hAnsi="Verdana"/>
              </w:rPr>
              <w:t xml:space="preserve"> </w:t>
            </w:r>
          </w:p>
        </w:tc>
        <w:tc>
          <w:tcPr>
            <w:tcW w:w="7229" w:type="dxa"/>
            <w:gridSpan w:val="3"/>
            <w:tcBorders>
              <w:left w:val="single" w:sz="6" w:space="0" w:color="EFEFEF"/>
            </w:tcBorders>
          </w:tcPr>
          <w:p w14:paraId="361AAB7A" w14:textId="235BBBA7" w:rsidR="004D5BF4" w:rsidRPr="0071565E" w:rsidRDefault="00590033">
            <w:pPr>
              <w:pStyle w:val="TableParagraph"/>
              <w:spacing w:before="185" w:line="268" w:lineRule="exact"/>
              <w:rPr>
                <w:rFonts w:ascii="Verdana" w:hAnsi="Verdana"/>
                <w:spacing w:val="-4"/>
              </w:rPr>
            </w:pPr>
            <w:r w:rsidRPr="0071565E">
              <w:rPr>
                <w:rFonts w:ascii="Verdana" w:hAnsi="Verdana"/>
              </w:rPr>
              <w:t>Signatu</w:t>
            </w:r>
            <w:r w:rsidR="00D13830" w:rsidRPr="0071565E">
              <w:rPr>
                <w:rFonts w:ascii="Verdana" w:hAnsi="Verdana"/>
              </w:rPr>
              <w:t>re:</w:t>
            </w:r>
          </w:p>
          <w:p w14:paraId="0CAA42F1" w14:textId="77777777" w:rsidR="00053FCC" w:rsidRPr="0071565E" w:rsidRDefault="00053FCC">
            <w:pPr>
              <w:pStyle w:val="TableParagraph"/>
              <w:spacing w:before="185" w:line="268" w:lineRule="exact"/>
              <w:rPr>
                <w:rFonts w:ascii="Verdana" w:hAnsi="Verdana"/>
              </w:rPr>
            </w:pPr>
          </w:p>
          <w:p w14:paraId="038F022F" w14:textId="3C460AFF" w:rsidR="008C1EE8" w:rsidRPr="0071565E" w:rsidRDefault="00811522" w:rsidP="000F63F0">
            <w:pPr>
              <w:pStyle w:val="TableParagraph"/>
              <w:spacing w:before="13"/>
              <w:rPr>
                <w:rFonts w:ascii="Verdana" w:hAnsi="Verdana"/>
              </w:rPr>
            </w:pPr>
            <w:r w:rsidRPr="0071565E">
              <w:rPr>
                <w:rFonts w:ascii="Verdana" w:hAnsi="Verdana"/>
              </w:rPr>
              <w:t xml:space="preserve">Print </w:t>
            </w:r>
            <w:r w:rsidR="008C1EE8" w:rsidRPr="0071565E">
              <w:rPr>
                <w:rFonts w:ascii="Verdana" w:hAnsi="Verdana"/>
              </w:rPr>
              <w:t>Name:</w:t>
            </w:r>
            <w:r w:rsidR="008C1EE8" w:rsidRPr="0071565E">
              <w:rPr>
                <w:rFonts w:ascii="Verdana" w:hAnsi="Verdana"/>
                <w:spacing w:val="-5"/>
              </w:rPr>
              <w:t xml:space="preserve"> </w:t>
            </w:r>
          </w:p>
        </w:tc>
      </w:tr>
      <w:tr w:rsidR="004D5BF4" w:rsidRPr="000C7C7E" w14:paraId="038F0233" w14:textId="77777777" w:rsidTr="0083150F">
        <w:trPr>
          <w:trHeight w:val="331"/>
        </w:trPr>
        <w:tc>
          <w:tcPr>
            <w:tcW w:w="3041" w:type="dxa"/>
            <w:tcBorders>
              <w:left w:val="double" w:sz="6" w:space="0" w:color="9F9F9F"/>
              <w:right w:val="single" w:sz="6" w:space="0" w:color="EFEFEF"/>
            </w:tcBorders>
          </w:tcPr>
          <w:p w14:paraId="038F0231" w14:textId="21772E40" w:rsidR="004D5BF4" w:rsidRPr="0071565E" w:rsidRDefault="00590033">
            <w:pPr>
              <w:pStyle w:val="TableParagraph"/>
              <w:spacing w:before="13" w:line="298" w:lineRule="exact"/>
              <w:ind w:left="147"/>
              <w:rPr>
                <w:rFonts w:ascii="Verdana" w:hAnsi="Verdana"/>
              </w:rPr>
            </w:pPr>
            <w:r w:rsidRPr="0071565E">
              <w:rPr>
                <w:rFonts w:ascii="Verdana" w:hAnsi="Verdana"/>
              </w:rPr>
              <w:t>Date</w:t>
            </w:r>
            <w:r w:rsidRPr="0071565E">
              <w:rPr>
                <w:rFonts w:ascii="Verdana" w:hAnsi="Verdana"/>
                <w:spacing w:val="-3"/>
              </w:rPr>
              <w:t xml:space="preserve"> </w:t>
            </w:r>
            <w:r w:rsidRPr="0071565E">
              <w:rPr>
                <w:rFonts w:ascii="Verdana" w:hAnsi="Verdana"/>
              </w:rPr>
              <w:t>of</w:t>
            </w:r>
            <w:r w:rsidRPr="0071565E">
              <w:rPr>
                <w:rFonts w:ascii="Verdana" w:hAnsi="Verdana"/>
                <w:spacing w:val="-2"/>
              </w:rPr>
              <w:t xml:space="preserve"> </w:t>
            </w:r>
            <w:r w:rsidR="00AD4E8A" w:rsidRPr="0071565E">
              <w:rPr>
                <w:rFonts w:ascii="Verdana" w:hAnsi="Verdana"/>
                <w:spacing w:val="-2"/>
              </w:rPr>
              <w:t>a</w:t>
            </w:r>
            <w:r w:rsidRPr="0071565E">
              <w:rPr>
                <w:rFonts w:ascii="Verdana" w:hAnsi="Verdana"/>
                <w:spacing w:val="-2"/>
              </w:rPr>
              <w:t>greement</w:t>
            </w:r>
          </w:p>
        </w:tc>
        <w:tc>
          <w:tcPr>
            <w:tcW w:w="7229" w:type="dxa"/>
            <w:gridSpan w:val="3"/>
            <w:tcBorders>
              <w:left w:val="single" w:sz="6" w:space="0" w:color="EFEFEF"/>
            </w:tcBorders>
          </w:tcPr>
          <w:p w14:paraId="1384E32F" w14:textId="77777777" w:rsidR="004D5BF4" w:rsidRPr="0071565E" w:rsidRDefault="004D5BF4">
            <w:pPr>
              <w:pStyle w:val="TableParagraph"/>
              <w:spacing w:before="12"/>
              <w:rPr>
                <w:rFonts w:ascii="Verdana" w:hAnsi="Verdana"/>
              </w:rPr>
            </w:pPr>
          </w:p>
          <w:p w14:paraId="038F0232" w14:textId="4F6FEA85" w:rsidR="00811522" w:rsidRPr="0071565E" w:rsidRDefault="00811522">
            <w:pPr>
              <w:pStyle w:val="TableParagraph"/>
              <w:spacing w:before="12"/>
              <w:rPr>
                <w:rFonts w:ascii="Verdana" w:hAnsi="Verdana"/>
              </w:rPr>
            </w:pPr>
          </w:p>
        </w:tc>
      </w:tr>
      <w:tr w:rsidR="004D5BF4" w:rsidRPr="000C7C7E" w14:paraId="038F0236" w14:textId="77777777" w:rsidTr="0083150F">
        <w:trPr>
          <w:trHeight w:val="638"/>
        </w:trPr>
        <w:tc>
          <w:tcPr>
            <w:tcW w:w="3041" w:type="dxa"/>
            <w:tcBorders>
              <w:left w:val="double" w:sz="6" w:space="0" w:color="9F9F9F"/>
              <w:right w:val="single" w:sz="6" w:space="0" w:color="EFEFEF"/>
            </w:tcBorders>
          </w:tcPr>
          <w:p w14:paraId="038F0234" w14:textId="648A42C7" w:rsidR="004D5BF4" w:rsidRPr="0071565E" w:rsidRDefault="0015768C">
            <w:pPr>
              <w:pStyle w:val="TableParagraph"/>
              <w:spacing w:before="11" w:line="304" w:lineRule="exact"/>
              <w:ind w:left="147"/>
              <w:rPr>
                <w:rFonts w:ascii="Verdana" w:hAnsi="Verdana"/>
              </w:rPr>
            </w:pPr>
            <w:r w:rsidRPr="0071565E">
              <w:rPr>
                <w:rFonts w:ascii="Verdana" w:hAnsi="Verdana"/>
                <w:spacing w:val="-2"/>
              </w:rPr>
              <w:t>Secondment</w:t>
            </w:r>
            <w:r w:rsidRPr="0071565E">
              <w:rPr>
                <w:rFonts w:ascii="Verdana" w:hAnsi="Verdana"/>
              </w:rPr>
              <w:t xml:space="preserve"> e</w:t>
            </w:r>
            <w:r w:rsidR="00590033" w:rsidRPr="0071565E">
              <w:rPr>
                <w:rFonts w:ascii="Verdana" w:hAnsi="Verdana"/>
              </w:rPr>
              <w:t>xpiry</w:t>
            </w:r>
            <w:r w:rsidR="00590033" w:rsidRPr="0071565E">
              <w:rPr>
                <w:rFonts w:ascii="Verdana" w:hAnsi="Verdana"/>
                <w:spacing w:val="-10"/>
              </w:rPr>
              <w:t xml:space="preserve"> </w:t>
            </w:r>
            <w:r w:rsidR="00590033" w:rsidRPr="0071565E">
              <w:rPr>
                <w:rFonts w:ascii="Verdana" w:hAnsi="Verdana"/>
              </w:rPr>
              <w:t>date</w:t>
            </w:r>
            <w:r w:rsidR="00590033" w:rsidRPr="0071565E">
              <w:rPr>
                <w:rFonts w:ascii="Verdana" w:hAnsi="Verdana"/>
                <w:spacing w:val="-10"/>
              </w:rPr>
              <w:t xml:space="preserve"> </w:t>
            </w:r>
          </w:p>
        </w:tc>
        <w:tc>
          <w:tcPr>
            <w:tcW w:w="7229" w:type="dxa"/>
            <w:gridSpan w:val="3"/>
            <w:tcBorders>
              <w:left w:val="single" w:sz="6" w:space="0" w:color="EFEFEF"/>
            </w:tcBorders>
          </w:tcPr>
          <w:p w14:paraId="038F0235" w14:textId="77777777" w:rsidR="004D5BF4" w:rsidRPr="0071565E" w:rsidRDefault="004D5BF4">
            <w:pPr>
              <w:pStyle w:val="TableParagraph"/>
              <w:ind w:left="0"/>
              <w:rPr>
                <w:rFonts w:ascii="Verdana" w:hAnsi="Verdana"/>
              </w:rPr>
            </w:pPr>
          </w:p>
        </w:tc>
      </w:tr>
      <w:tr w:rsidR="004D5BF4" w:rsidRPr="000C7C7E" w14:paraId="038F023C" w14:textId="77777777" w:rsidTr="0083150F">
        <w:trPr>
          <w:trHeight w:val="653"/>
        </w:trPr>
        <w:tc>
          <w:tcPr>
            <w:tcW w:w="3041" w:type="dxa"/>
            <w:tcBorders>
              <w:left w:val="double" w:sz="6" w:space="0" w:color="9F9F9F"/>
              <w:right w:val="single" w:sz="6" w:space="0" w:color="EFEFEF"/>
            </w:tcBorders>
          </w:tcPr>
          <w:p w14:paraId="038F0238" w14:textId="77777777" w:rsidR="004D5BF4" w:rsidRPr="0071565E" w:rsidRDefault="00590033">
            <w:pPr>
              <w:pStyle w:val="TableParagraph"/>
              <w:ind w:left="147"/>
              <w:rPr>
                <w:rFonts w:ascii="Verdana" w:hAnsi="Verdana"/>
              </w:rPr>
            </w:pPr>
            <w:r w:rsidRPr="0071565E">
              <w:rPr>
                <w:rFonts w:ascii="Verdana" w:hAnsi="Verdana"/>
              </w:rPr>
              <w:t>Date</w:t>
            </w:r>
            <w:r w:rsidRPr="0071565E">
              <w:rPr>
                <w:rFonts w:ascii="Verdana" w:hAnsi="Verdana"/>
                <w:spacing w:val="-3"/>
              </w:rPr>
              <w:t xml:space="preserve"> </w:t>
            </w:r>
            <w:r w:rsidRPr="0071565E">
              <w:rPr>
                <w:rFonts w:ascii="Verdana" w:hAnsi="Verdana"/>
              </w:rPr>
              <w:t xml:space="preserve">of </w:t>
            </w:r>
            <w:r w:rsidRPr="0071565E">
              <w:rPr>
                <w:rFonts w:ascii="Verdana" w:hAnsi="Verdana"/>
                <w:spacing w:val="-2"/>
              </w:rPr>
              <w:t>planned</w:t>
            </w:r>
          </w:p>
          <w:p w14:paraId="4948F208" w14:textId="77777777" w:rsidR="004D5BF4" w:rsidRDefault="00590033">
            <w:pPr>
              <w:pStyle w:val="TableParagraph"/>
              <w:spacing w:line="304" w:lineRule="exact"/>
              <w:ind w:left="147" w:right="54"/>
              <w:rPr>
                <w:rFonts w:ascii="Verdana" w:hAnsi="Verdana"/>
              </w:rPr>
            </w:pPr>
            <w:r w:rsidRPr="0071565E">
              <w:rPr>
                <w:rFonts w:ascii="Verdana" w:hAnsi="Verdana"/>
              </w:rPr>
              <w:t xml:space="preserve">return to </w:t>
            </w:r>
            <w:r w:rsidR="0015768C" w:rsidRPr="0071565E">
              <w:rPr>
                <w:rFonts w:ascii="Verdana" w:hAnsi="Verdana"/>
              </w:rPr>
              <w:t>s</w:t>
            </w:r>
            <w:r w:rsidRPr="0071565E">
              <w:rPr>
                <w:rFonts w:ascii="Verdana" w:hAnsi="Verdana"/>
              </w:rPr>
              <w:t>ubstantive</w:t>
            </w:r>
            <w:r w:rsidRPr="0071565E">
              <w:rPr>
                <w:rFonts w:ascii="Verdana" w:hAnsi="Verdana"/>
                <w:spacing w:val="-17"/>
              </w:rPr>
              <w:t xml:space="preserve"> </w:t>
            </w:r>
            <w:r w:rsidR="0015768C" w:rsidRPr="0071565E">
              <w:rPr>
                <w:rFonts w:ascii="Verdana" w:hAnsi="Verdana"/>
              </w:rPr>
              <w:t>p</w:t>
            </w:r>
            <w:r w:rsidRPr="0071565E">
              <w:rPr>
                <w:rFonts w:ascii="Verdana" w:hAnsi="Verdana"/>
              </w:rPr>
              <w:t>ost</w:t>
            </w:r>
          </w:p>
          <w:p w14:paraId="038F0239" w14:textId="1F44F1F9" w:rsidR="00F529CC" w:rsidRPr="0071565E" w:rsidRDefault="00F529CC">
            <w:pPr>
              <w:pStyle w:val="TableParagraph"/>
              <w:spacing w:line="304" w:lineRule="exact"/>
              <w:ind w:left="147" w:right="54"/>
              <w:rPr>
                <w:rFonts w:ascii="Verdana" w:hAnsi="Verdana"/>
              </w:rPr>
            </w:pPr>
          </w:p>
        </w:tc>
        <w:tc>
          <w:tcPr>
            <w:tcW w:w="7229" w:type="dxa"/>
            <w:gridSpan w:val="3"/>
            <w:tcBorders>
              <w:left w:val="single" w:sz="6" w:space="0" w:color="EFEFEF"/>
            </w:tcBorders>
          </w:tcPr>
          <w:p w14:paraId="038F023B" w14:textId="52D89A05" w:rsidR="004D5BF4" w:rsidRPr="0071565E" w:rsidRDefault="00590033">
            <w:pPr>
              <w:pStyle w:val="TableParagraph"/>
              <w:rPr>
                <w:rFonts w:ascii="Verdana" w:hAnsi="Verdana"/>
              </w:rPr>
            </w:pPr>
            <w:r w:rsidRPr="0071565E">
              <w:rPr>
                <w:rFonts w:ascii="Verdana" w:hAnsi="Verdana"/>
              </w:rPr>
              <w:t>(</w:t>
            </w:r>
            <w:r w:rsidRPr="0071565E">
              <w:rPr>
                <w:rFonts w:ascii="Verdana" w:hAnsi="Verdana"/>
                <w:b/>
                <w:bCs/>
                <w:i/>
                <w:iCs/>
              </w:rPr>
              <w:t>use</w:t>
            </w:r>
            <w:r w:rsidRPr="0071565E">
              <w:rPr>
                <w:rFonts w:ascii="Verdana" w:hAnsi="Verdana"/>
                <w:b/>
                <w:bCs/>
                <w:i/>
                <w:iCs/>
                <w:spacing w:val="-4"/>
              </w:rPr>
              <w:t xml:space="preserve"> </w:t>
            </w:r>
            <w:r w:rsidRPr="0071565E">
              <w:rPr>
                <w:rFonts w:ascii="Verdana" w:hAnsi="Verdana"/>
                <w:b/>
                <w:bCs/>
                <w:i/>
                <w:iCs/>
              </w:rPr>
              <w:t>an</w:t>
            </w:r>
            <w:r w:rsidRPr="0071565E">
              <w:rPr>
                <w:rFonts w:ascii="Verdana" w:hAnsi="Verdana"/>
                <w:b/>
                <w:bCs/>
                <w:i/>
                <w:iCs/>
                <w:spacing w:val="-2"/>
              </w:rPr>
              <w:t xml:space="preserve"> </w:t>
            </w:r>
            <w:r w:rsidRPr="0071565E">
              <w:rPr>
                <w:rFonts w:ascii="Verdana" w:hAnsi="Verdana"/>
                <w:b/>
                <w:bCs/>
                <w:i/>
                <w:iCs/>
              </w:rPr>
              <w:t>approximation</w:t>
            </w:r>
            <w:r w:rsidRPr="0071565E">
              <w:rPr>
                <w:rFonts w:ascii="Verdana" w:hAnsi="Verdana"/>
                <w:b/>
                <w:bCs/>
                <w:i/>
                <w:iCs/>
                <w:spacing w:val="-5"/>
              </w:rPr>
              <w:t xml:space="preserve"> </w:t>
            </w:r>
            <w:r w:rsidRPr="0071565E">
              <w:rPr>
                <w:rFonts w:ascii="Verdana" w:hAnsi="Verdana"/>
                <w:b/>
                <w:bCs/>
                <w:i/>
                <w:iCs/>
              </w:rPr>
              <w:t>if</w:t>
            </w:r>
            <w:r w:rsidRPr="0071565E">
              <w:rPr>
                <w:rFonts w:ascii="Verdana" w:hAnsi="Verdana"/>
                <w:b/>
                <w:bCs/>
                <w:i/>
                <w:iCs/>
                <w:spacing w:val="-4"/>
              </w:rPr>
              <w:t xml:space="preserve"> </w:t>
            </w:r>
            <w:r w:rsidRPr="0071565E">
              <w:rPr>
                <w:rFonts w:ascii="Verdana" w:hAnsi="Verdana"/>
                <w:b/>
                <w:bCs/>
                <w:i/>
                <w:iCs/>
              </w:rPr>
              <w:t>exact</w:t>
            </w:r>
            <w:r w:rsidRPr="0071565E">
              <w:rPr>
                <w:rFonts w:ascii="Verdana" w:hAnsi="Verdana"/>
                <w:b/>
                <w:bCs/>
                <w:i/>
                <w:iCs/>
                <w:spacing w:val="-1"/>
              </w:rPr>
              <w:t xml:space="preserve"> </w:t>
            </w:r>
            <w:r w:rsidRPr="0071565E">
              <w:rPr>
                <w:rFonts w:ascii="Verdana" w:hAnsi="Verdana"/>
                <w:b/>
                <w:bCs/>
                <w:i/>
                <w:iCs/>
              </w:rPr>
              <w:t>date</w:t>
            </w:r>
            <w:r w:rsidRPr="0071565E">
              <w:rPr>
                <w:rFonts w:ascii="Verdana" w:hAnsi="Verdana"/>
                <w:b/>
                <w:bCs/>
                <w:i/>
                <w:iCs/>
                <w:spacing w:val="-2"/>
              </w:rPr>
              <w:t xml:space="preserve"> </w:t>
            </w:r>
            <w:r w:rsidR="008824D1">
              <w:rPr>
                <w:rFonts w:ascii="Verdana" w:hAnsi="Verdana"/>
                <w:b/>
                <w:bCs/>
                <w:i/>
                <w:iCs/>
              </w:rPr>
              <w:t xml:space="preserve">is </w:t>
            </w:r>
            <w:r w:rsidRPr="0071565E">
              <w:rPr>
                <w:rFonts w:ascii="Verdana" w:hAnsi="Verdana"/>
                <w:b/>
                <w:bCs/>
                <w:i/>
                <w:iCs/>
                <w:spacing w:val="-2"/>
              </w:rPr>
              <w:t>unknown)</w:t>
            </w:r>
          </w:p>
        </w:tc>
      </w:tr>
      <w:tr w:rsidR="004D5BF4" w:rsidRPr="000C7C7E" w14:paraId="038F024B" w14:textId="77777777" w:rsidTr="0083150F">
        <w:trPr>
          <w:trHeight w:val="2578"/>
        </w:trPr>
        <w:tc>
          <w:tcPr>
            <w:tcW w:w="3041" w:type="dxa"/>
            <w:tcBorders>
              <w:left w:val="double" w:sz="6" w:space="0" w:color="9F9F9F"/>
              <w:right w:val="single" w:sz="6" w:space="0" w:color="EFEFEF"/>
            </w:tcBorders>
          </w:tcPr>
          <w:p w14:paraId="038F0242" w14:textId="124F2B9F" w:rsidR="004D5BF4" w:rsidRPr="0071565E" w:rsidRDefault="00DD22E5" w:rsidP="00EF0592">
            <w:pPr>
              <w:pStyle w:val="TableParagraph"/>
              <w:spacing w:before="13"/>
              <w:ind w:left="189" w:right="207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</w:t>
            </w:r>
            <w:r w:rsidR="002765AB" w:rsidRPr="0071565E">
              <w:rPr>
                <w:rFonts w:ascii="Verdana" w:hAnsi="Verdana"/>
              </w:rPr>
              <w:t xml:space="preserve">econdment </w:t>
            </w:r>
            <w:r w:rsidR="00A942E4" w:rsidRPr="0071565E">
              <w:rPr>
                <w:rFonts w:ascii="Verdana" w:hAnsi="Verdana"/>
                <w:spacing w:val="-3"/>
              </w:rPr>
              <w:t>ma</w:t>
            </w:r>
            <w:r w:rsidR="00590033" w:rsidRPr="0071565E">
              <w:rPr>
                <w:rFonts w:ascii="Verdana" w:hAnsi="Verdana"/>
              </w:rPr>
              <w:t>nager</w:t>
            </w:r>
            <w:r>
              <w:rPr>
                <w:rFonts w:ascii="Verdana" w:hAnsi="Verdana"/>
              </w:rPr>
              <w:t>’s authorisation</w:t>
            </w:r>
            <w:r w:rsidR="00590033" w:rsidRPr="0071565E">
              <w:rPr>
                <w:rFonts w:ascii="Verdana" w:hAnsi="Verdana"/>
                <w:spacing w:val="-4"/>
              </w:rPr>
              <w:t xml:space="preserve"> </w:t>
            </w:r>
          </w:p>
        </w:tc>
        <w:tc>
          <w:tcPr>
            <w:tcW w:w="7229" w:type="dxa"/>
            <w:gridSpan w:val="3"/>
            <w:tcBorders>
              <w:left w:val="single" w:sz="6" w:space="0" w:color="EFEFEF"/>
            </w:tcBorders>
          </w:tcPr>
          <w:p w14:paraId="5628DB0E" w14:textId="62EDBDA2" w:rsidR="007D6574" w:rsidRPr="0071565E" w:rsidRDefault="007D6574" w:rsidP="007D6574">
            <w:pPr>
              <w:pStyle w:val="TableParagraph"/>
              <w:ind w:right="128"/>
              <w:jc w:val="both"/>
              <w:rPr>
                <w:rFonts w:ascii="Verdana" w:hAnsi="Verdana"/>
                <w:b/>
                <w:i/>
              </w:rPr>
            </w:pPr>
            <w:r w:rsidRPr="0071565E">
              <w:rPr>
                <w:rFonts w:ascii="Verdana" w:hAnsi="Verdana"/>
                <w:i/>
              </w:rPr>
              <w:t>I</w:t>
            </w:r>
            <w:r w:rsidRPr="0071565E">
              <w:rPr>
                <w:rFonts w:ascii="Verdana" w:hAnsi="Verdana"/>
                <w:i/>
                <w:spacing w:val="-2"/>
              </w:rPr>
              <w:t xml:space="preserve"> </w:t>
            </w:r>
            <w:r w:rsidRPr="0071565E">
              <w:rPr>
                <w:rFonts w:ascii="Verdana" w:hAnsi="Verdana"/>
                <w:i/>
              </w:rPr>
              <w:t>agree</w:t>
            </w:r>
            <w:r w:rsidRPr="0071565E">
              <w:rPr>
                <w:rFonts w:ascii="Verdana" w:hAnsi="Verdana"/>
                <w:i/>
                <w:spacing w:val="-1"/>
              </w:rPr>
              <w:t xml:space="preserve"> </w:t>
            </w:r>
            <w:r w:rsidRPr="0071565E">
              <w:rPr>
                <w:rFonts w:ascii="Verdana" w:hAnsi="Verdana"/>
                <w:i/>
              </w:rPr>
              <w:t>to</w:t>
            </w:r>
            <w:r w:rsidRPr="0071565E">
              <w:rPr>
                <w:rFonts w:ascii="Verdana" w:hAnsi="Verdana"/>
                <w:i/>
                <w:spacing w:val="-2"/>
              </w:rPr>
              <w:t xml:space="preserve"> </w:t>
            </w:r>
            <w:r w:rsidRPr="0071565E">
              <w:rPr>
                <w:rFonts w:ascii="Verdana" w:hAnsi="Verdana"/>
                <w:i/>
              </w:rPr>
              <w:t>comply</w:t>
            </w:r>
            <w:r w:rsidRPr="0071565E">
              <w:rPr>
                <w:rFonts w:ascii="Verdana" w:hAnsi="Verdana"/>
                <w:i/>
                <w:spacing w:val="-2"/>
              </w:rPr>
              <w:t xml:space="preserve"> </w:t>
            </w:r>
            <w:r w:rsidRPr="0071565E">
              <w:rPr>
                <w:rFonts w:ascii="Verdana" w:hAnsi="Verdana"/>
                <w:i/>
              </w:rPr>
              <w:t>with</w:t>
            </w:r>
            <w:r w:rsidRPr="0071565E">
              <w:rPr>
                <w:rFonts w:ascii="Verdana" w:hAnsi="Verdana"/>
                <w:i/>
                <w:spacing w:val="-2"/>
              </w:rPr>
              <w:t xml:space="preserve"> </w:t>
            </w:r>
            <w:r w:rsidR="002731CC">
              <w:rPr>
                <w:rFonts w:ascii="Verdana" w:hAnsi="Verdana"/>
                <w:i/>
                <w:spacing w:val="-2"/>
              </w:rPr>
              <w:t>Ealing Council’</w:t>
            </w:r>
            <w:r w:rsidRPr="0071565E">
              <w:rPr>
                <w:rFonts w:ascii="Verdana" w:hAnsi="Verdana"/>
                <w:i/>
              </w:rPr>
              <w:t>s</w:t>
            </w:r>
            <w:r w:rsidR="002731CC">
              <w:rPr>
                <w:rFonts w:ascii="Verdana" w:hAnsi="Verdana"/>
                <w:i/>
              </w:rPr>
              <w:t xml:space="preserve"> </w:t>
            </w:r>
            <w:r w:rsidR="00066096">
              <w:rPr>
                <w:rFonts w:ascii="Verdana" w:hAnsi="Verdana"/>
                <w:i/>
              </w:rPr>
              <w:t>s</w:t>
            </w:r>
            <w:r w:rsidR="00066096" w:rsidRPr="0071565E">
              <w:rPr>
                <w:rFonts w:ascii="Verdana" w:hAnsi="Verdana"/>
                <w:i/>
              </w:rPr>
              <w:t>econdment</w:t>
            </w:r>
            <w:r w:rsidR="00066096">
              <w:rPr>
                <w:rFonts w:ascii="Verdana" w:hAnsi="Verdana"/>
                <w:i/>
              </w:rPr>
              <w:t xml:space="preserve"> terms </w:t>
            </w:r>
            <w:r w:rsidRPr="0071565E">
              <w:rPr>
                <w:rFonts w:ascii="Verdana" w:hAnsi="Verdana"/>
                <w:i/>
              </w:rPr>
              <w:t>and</w:t>
            </w:r>
            <w:r w:rsidRPr="0071565E">
              <w:rPr>
                <w:rFonts w:ascii="Verdana" w:hAnsi="Verdana"/>
                <w:i/>
                <w:spacing w:val="-2"/>
              </w:rPr>
              <w:t xml:space="preserve"> </w:t>
            </w:r>
            <w:r w:rsidRPr="0071565E">
              <w:rPr>
                <w:rFonts w:ascii="Verdana" w:hAnsi="Verdana"/>
                <w:i/>
              </w:rPr>
              <w:t>to</w:t>
            </w:r>
            <w:r w:rsidRPr="0071565E">
              <w:rPr>
                <w:rFonts w:ascii="Verdana" w:hAnsi="Verdana"/>
                <w:i/>
                <w:spacing w:val="-2"/>
              </w:rPr>
              <w:t xml:space="preserve"> </w:t>
            </w:r>
            <w:r w:rsidRPr="0071565E">
              <w:rPr>
                <w:rFonts w:ascii="Verdana" w:hAnsi="Verdana"/>
                <w:i/>
              </w:rPr>
              <w:t>notify</w:t>
            </w:r>
            <w:r w:rsidRPr="0071565E">
              <w:rPr>
                <w:rFonts w:ascii="Verdana" w:hAnsi="Verdana"/>
                <w:i/>
                <w:spacing w:val="-4"/>
              </w:rPr>
              <w:t xml:space="preserve"> the </w:t>
            </w:r>
            <w:r w:rsidRPr="0071565E">
              <w:rPr>
                <w:rFonts w:ascii="Verdana" w:hAnsi="Verdana"/>
                <w:i/>
              </w:rPr>
              <w:t>candidate’s substantive</w:t>
            </w:r>
            <w:r w:rsidRPr="0071565E">
              <w:rPr>
                <w:rFonts w:ascii="Verdana" w:hAnsi="Verdana"/>
                <w:i/>
                <w:spacing w:val="-1"/>
              </w:rPr>
              <w:t xml:space="preserve"> </w:t>
            </w:r>
            <w:r w:rsidRPr="0071565E">
              <w:rPr>
                <w:rFonts w:ascii="Verdana" w:hAnsi="Verdana"/>
                <w:i/>
              </w:rPr>
              <w:t xml:space="preserve">post manager </w:t>
            </w:r>
            <w:r w:rsidRPr="0071565E">
              <w:rPr>
                <w:rFonts w:ascii="Verdana" w:hAnsi="Verdana"/>
                <w:b/>
                <w:i/>
              </w:rPr>
              <w:t>one</w:t>
            </w:r>
            <w:r w:rsidRPr="0071565E">
              <w:rPr>
                <w:rFonts w:ascii="Verdana" w:hAnsi="Verdana"/>
                <w:b/>
                <w:i/>
                <w:spacing w:val="-1"/>
              </w:rPr>
              <w:t xml:space="preserve"> </w:t>
            </w:r>
            <w:r w:rsidRPr="0071565E">
              <w:rPr>
                <w:rFonts w:ascii="Verdana" w:hAnsi="Verdana"/>
                <w:b/>
                <w:i/>
              </w:rPr>
              <w:t>month</w:t>
            </w:r>
            <w:r w:rsidRPr="0071565E">
              <w:rPr>
                <w:rFonts w:ascii="Verdana" w:hAnsi="Verdana"/>
                <w:b/>
                <w:i/>
                <w:spacing w:val="-1"/>
              </w:rPr>
              <w:t xml:space="preserve"> </w:t>
            </w:r>
            <w:r w:rsidRPr="0071565E">
              <w:rPr>
                <w:rFonts w:ascii="Verdana" w:hAnsi="Verdana"/>
                <w:b/>
                <w:i/>
              </w:rPr>
              <w:t>prior</w:t>
            </w:r>
            <w:r w:rsidRPr="0071565E">
              <w:rPr>
                <w:rFonts w:ascii="Verdana" w:hAnsi="Verdana"/>
                <w:b/>
                <w:i/>
                <w:spacing w:val="-3"/>
              </w:rPr>
              <w:t xml:space="preserve"> </w:t>
            </w:r>
            <w:r w:rsidRPr="0071565E">
              <w:rPr>
                <w:rFonts w:ascii="Verdana" w:hAnsi="Verdana"/>
                <w:b/>
                <w:i/>
              </w:rPr>
              <w:t>to</w:t>
            </w:r>
            <w:r w:rsidRPr="0071565E">
              <w:rPr>
                <w:rFonts w:ascii="Verdana" w:hAnsi="Verdana"/>
                <w:b/>
                <w:i/>
                <w:spacing w:val="-4"/>
              </w:rPr>
              <w:t xml:space="preserve"> </w:t>
            </w:r>
            <w:r w:rsidRPr="0071565E">
              <w:rPr>
                <w:rFonts w:ascii="Verdana" w:hAnsi="Verdana"/>
                <w:b/>
                <w:i/>
              </w:rPr>
              <w:t>expiry</w:t>
            </w:r>
            <w:r w:rsidRPr="0071565E">
              <w:rPr>
                <w:rFonts w:ascii="Verdana" w:hAnsi="Verdana"/>
                <w:b/>
                <w:i/>
                <w:spacing w:val="-1"/>
              </w:rPr>
              <w:t xml:space="preserve"> </w:t>
            </w:r>
            <w:r w:rsidRPr="0071565E">
              <w:rPr>
                <w:rFonts w:ascii="Verdana" w:hAnsi="Verdana"/>
                <w:b/>
                <w:i/>
              </w:rPr>
              <w:t>of</w:t>
            </w:r>
            <w:r w:rsidRPr="0071565E">
              <w:rPr>
                <w:rFonts w:ascii="Verdana" w:hAnsi="Verdana"/>
                <w:b/>
                <w:i/>
                <w:spacing w:val="-3"/>
              </w:rPr>
              <w:t xml:space="preserve"> </w:t>
            </w:r>
            <w:r w:rsidRPr="0071565E">
              <w:rPr>
                <w:rFonts w:ascii="Verdana" w:hAnsi="Verdana"/>
                <w:b/>
                <w:i/>
              </w:rPr>
              <w:t>contract</w:t>
            </w:r>
            <w:r w:rsidRPr="0071565E">
              <w:rPr>
                <w:rFonts w:ascii="Verdana" w:hAnsi="Verdana"/>
                <w:b/>
                <w:i/>
                <w:spacing w:val="-2"/>
              </w:rPr>
              <w:t xml:space="preserve"> </w:t>
            </w:r>
            <w:r w:rsidRPr="0071565E">
              <w:rPr>
                <w:rFonts w:ascii="Verdana" w:hAnsi="Verdana"/>
                <w:b/>
                <w:i/>
              </w:rPr>
              <w:t>and</w:t>
            </w:r>
            <w:r w:rsidRPr="0071565E">
              <w:rPr>
                <w:rFonts w:ascii="Verdana" w:hAnsi="Verdana"/>
                <w:b/>
                <w:i/>
                <w:spacing w:val="-1"/>
              </w:rPr>
              <w:t xml:space="preserve"> </w:t>
            </w:r>
            <w:r w:rsidRPr="0071565E">
              <w:rPr>
                <w:rFonts w:ascii="Verdana" w:hAnsi="Verdana"/>
                <w:b/>
                <w:i/>
              </w:rPr>
              <w:t>discuss and agree any extension details and notify HR.</w:t>
            </w:r>
          </w:p>
          <w:p w14:paraId="79ED19B9" w14:textId="77777777" w:rsidR="007D6574" w:rsidRPr="0071565E" w:rsidRDefault="007D6574" w:rsidP="00BE58DE">
            <w:pPr>
              <w:pStyle w:val="TableParagraph"/>
              <w:spacing w:before="1"/>
              <w:rPr>
                <w:rFonts w:ascii="Verdana" w:hAnsi="Verdana"/>
                <w:spacing w:val="-2"/>
              </w:rPr>
            </w:pPr>
          </w:p>
          <w:p w14:paraId="33DC2D20" w14:textId="77777777" w:rsidR="007D6574" w:rsidRPr="0071565E" w:rsidRDefault="007D6574" w:rsidP="00BE58DE">
            <w:pPr>
              <w:pStyle w:val="TableParagraph"/>
              <w:spacing w:before="1"/>
              <w:rPr>
                <w:rFonts w:ascii="Verdana" w:hAnsi="Verdana"/>
                <w:spacing w:val="-2"/>
              </w:rPr>
            </w:pPr>
          </w:p>
          <w:p w14:paraId="6A04D5CE" w14:textId="0F11AB10" w:rsidR="00BE58DE" w:rsidRPr="0071565E" w:rsidRDefault="00BE58DE" w:rsidP="00BE58DE">
            <w:pPr>
              <w:pStyle w:val="TableParagraph"/>
              <w:spacing w:before="1"/>
              <w:rPr>
                <w:rFonts w:ascii="Verdana" w:hAnsi="Verdana"/>
                <w:spacing w:val="-2"/>
              </w:rPr>
            </w:pPr>
            <w:r w:rsidRPr="0071565E">
              <w:rPr>
                <w:rFonts w:ascii="Verdana" w:hAnsi="Verdana"/>
                <w:spacing w:val="-2"/>
              </w:rPr>
              <w:t>Signature:</w:t>
            </w:r>
          </w:p>
          <w:p w14:paraId="35C30136" w14:textId="77777777" w:rsidR="00BE58DE" w:rsidRPr="0071565E" w:rsidRDefault="00BE58DE" w:rsidP="00BE58DE">
            <w:pPr>
              <w:pStyle w:val="TableParagraph"/>
              <w:spacing w:before="1"/>
              <w:rPr>
                <w:rFonts w:ascii="Verdana" w:hAnsi="Verdana"/>
                <w:spacing w:val="-2"/>
              </w:rPr>
            </w:pPr>
          </w:p>
          <w:p w14:paraId="7B80C2DA" w14:textId="77777777" w:rsidR="00BE58DE" w:rsidRPr="0071565E" w:rsidRDefault="00BE58DE" w:rsidP="00BE58DE">
            <w:pPr>
              <w:pStyle w:val="TableParagraph"/>
              <w:spacing w:before="1"/>
              <w:rPr>
                <w:rFonts w:ascii="Verdana" w:hAnsi="Verdana"/>
              </w:rPr>
            </w:pPr>
          </w:p>
          <w:p w14:paraId="038F0243" w14:textId="63DB49B8" w:rsidR="004D5BF4" w:rsidRPr="0071565E" w:rsidRDefault="007D6574">
            <w:pPr>
              <w:pStyle w:val="TableParagraph"/>
              <w:spacing w:before="12"/>
              <w:rPr>
                <w:rFonts w:ascii="Verdana" w:hAnsi="Verdana"/>
              </w:rPr>
            </w:pPr>
            <w:r w:rsidRPr="0071565E">
              <w:rPr>
                <w:rFonts w:ascii="Verdana" w:hAnsi="Verdana"/>
                <w:spacing w:val="-2"/>
              </w:rPr>
              <w:t xml:space="preserve">Print </w:t>
            </w:r>
            <w:r w:rsidR="00590033" w:rsidRPr="0071565E">
              <w:rPr>
                <w:rFonts w:ascii="Verdana" w:hAnsi="Verdana"/>
                <w:spacing w:val="-2"/>
              </w:rPr>
              <w:t>Name:</w:t>
            </w:r>
          </w:p>
          <w:p w14:paraId="038F024A" w14:textId="1917BDEF" w:rsidR="004D5BF4" w:rsidRPr="0071565E" w:rsidRDefault="004D5BF4" w:rsidP="00EF0592">
            <w:pPr>
              <w:pStyle w:val="TableParagraph"/>
              <w:spacing w:line="252" w:lineRule="exact"/>
              <w:ind w:left="0" w:right="165"/>
              <w:jc w:val="both"/>
              <w:rPr>
                <w:rFonts w:ascii="Verdana" w:hAnsi="Verdana"/>
              </w:rPr>
            </w:pPr>
          </w:p>
        </w:tc>
      </w:tr>
    </w:tbl>
    <w:p w14:paraId="038F024C" w14:textId="6994103C" w:rsidR="00AE02F2" w:rsidRPr="000C7C7E" w:rsidRDefault="00891DB8" w:rsidP="00BA63A5">
      <w:pPr>
        <w:pStyle w:val="TableParagraph"/>
        <w:spacing w:line="252" w:lineRule="exact"/>
        <w:ind w:left="851"/>
        <w:jc w:val="both"/>
        <w:rPr>
          <w:rFonts w:ascii="Verdana" w:hAnsi="Verdana"/>
          <w:i/>
          <w:iCs/>
        </w:rPr>
      </w:pPr>
      <w:r w:rsidRPr="000C7C7E">
        <w:rPr>
          <w:rFonts w:ascii="Verdana" w:hAnsi="Verdana"/>
          <w:b/>
          <w:i/>
          <w:iCs/>
        </w:rPr>
        <w:t xml:space="preserve">PLEASE EMAIL THE </w:t>
      </w:r>
      <w:r w:rsidR="0083150F" w:rsidRPr="000C7C7E">
        <w:rPr>
          <w:rFonts w:ascii="Verdana" w:hAnsi="Verdana"/>
          <w:b/>
          <w:i/>
          <w:iCs/>
        </w:rPr>
        <w:t>COMPLETED</w:t>
      </w:r>
      <w:r w:rsidRPr="000C7C7E">
        <w:rPr>
          <w:rFonts w:ascii="Verdana" w:hAnsi="Verdana"/>
          <w:b/>
          <w:i/>
          <w:iCs/>
        </w:rPr>
        <w:t xml:space="preserve"> FORM TO </w:t>
      </w:r>
      <w:r w:rsidR="00590033" w:rsidRPr="000C7C7E">
        <w:rPr>
          <w:rFonts w:ascii="Verdana" w:hAnsi="Verdana"/>
          <w:b/>
          <w:i/>
          <w:iCs/>
        </w:rPr>
        <w:t xml:space="preserve">YOUR HR RECRUITMENT ADMINISTRATOR </w:t>
      </w:r>
    </w:p>
    <w:sectPr w:rsidR="00AE02F2" w:rsidRPr="000C7C7E">
      <w:type w:val="continuous"/>
      <w:pgSz w:w="11910" w:h="16850"/>
      <w:pgMar w:top="20" w:right="1140" w:bottom="28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BF4"/>
    <w:rsid w:val="00016D0B"/>
    <w:rsid w:val="00053FCC"/>
    <w:rsid w:val="00066096"/>
    <w:rsid w:val="0008754D"/>
    <w:rsid w:val="000B607C"/>
    <w:rsid w:val="000C7C7E"/>
    <w:rsid w:val="000F63F0"/>
    <w:rsid w:val="00102E5F"/>
    <w:rsid w:val="00131FAF"/>
    <w:rsid w:val="0015768C"/>
    <w:rsid w:val="00185A89"/>
    <w:rsid w:val="0021109F"/>
    <w:rsid w:val="002369B4"/>
    <w:rsid w:val="002731CC"/>
    <w:rsid w:val="002765AB"/>
    <w:rsid w:val="00276AC7"/>
    <w:rsid w:val="002C375C"/>
    <w:rsid w:val="00332F93"/>
    <w:rsid w:val="00381678"/>
    <w:rsid w:val="003B6D20"/>
    <w:rsid w:val="003F326C"/>
    <w:rsid w:val="00410A95"/>
    <w:rsid w:val="004D5BF4"/>
    <w:rsid w:val="00590033"/>
    <w:rsid w:val="00600D75"/>
    <w:rsid w:val="006B0E6C"/>
    <w:rsid w:val="006D578A"/>
    <w:rsid w:val="0071565E"/>
    <w:rsid w:val="007704D0"/>
    <w:rsid w:val="007A067E"/>
    <w:rsid w:val="007B0B50"/>
    <w:rsid w:val="007D6574"/>
    <w:rsid w:val="00811522"/>
    <w:rsid w:val="00823B03"/>
    <w:rsid w:val="0083150F"/>
    <w:rsid w:val="00843147"/>
    <w:rsid w:val="00845CBD"/>
    <w:rsid w:val="008651F2"/>
    <w:rsid w:val="008824D1"/>
    <w:rsid w:val="00891DB8"/>
    <w:rsid w:val="008C1EE8"/>
    <w:rsid w:val="008D50D0"/>
    <w:rsid w:val="00980C73"/>
    <w:rsid w:val="009E27BF"/>
    <w:rsid w:val="00A17731"/>
    <w:rsid w:val="00A57059"/>
    <w:rsid w:val="00A942E4"/>
    <w:rsid w:val="00AB7024"/>
    <w:rsid w:val="00AD4E8A"/>
    <w:rsid w:val="00AE02F2"/>
    <w:rsid w:val="00B5678F"/>
    <w:rsid w:val="00B90F49"/>
    <w:rsid w:val="00BA63A5"/>
    <w:rsid w:val="00BB0934"/>
    <w:rsid w:val="00BE58DE"/>
    <w:rsid w:val="00C6368D"/>
    <w:rsid w:val="00C74077"/>
    <w:rsid w:val="00CC4C3C"/>
    <w:rsid w:val="00CF605C"/>
    <w:rsid w:val="00D13830"/>
    <w:rsid w:val="00D45AB4"/>
    <w:rsid w:val="00D85D2A"/>
    <w:rsid w:val="00DC5CF4"/>
    <w:rsid w:val="00DD22E5"/>
    <w:rsid w:val="00E14E49"/>
    <w:rsid w:val="00E264AF"/>
    <w:rsid w:val="00EC47E7"/>
    <w:rsid w:val="00EF0592"/>
    <w:rsid w:val="00F31860"/>
    <w:rsid w:val="00F529CC"/>
    <w:rsid w:val="00F709F4"/>
    <w:rsid w:val="00F84311"/>
    <w:rsid w:val="00FF4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8F0208"/>
  <w15:docId w15:val="{AB04FA07-DD95-4F4F-A720-E30AD800C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 Black" w:eastAsia="Arial Black" w:hAnsi="Arial Black" w:cs="Arial Black"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5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4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aling Documents" ma:contentTypeID="0x010100C4D8376D72EFBF4FBB1F430BCF06D66100706F679B50F7E24BBAA03A025C09A292" ma:contentTypeVersion="406" ma:contentTypeDescription="" ma:contentTypeScope="" ma:versionID="9d7288ec5846f2dadaa23f0acb59c652">
  <xsd:schema xmlns:xsd="http://www.w3.org/2001/XMLSchema" xmlns:xs="http://www.w3.org/2001/XMLSchema" xmlns:p="http://schemas.microsoft.com/office/2006/metadata/properties" xmlns:ns2="1fc1793f-4d4a-44f3-a075-56bcac3d3589" xmlns:ns3="e7aebc27-753a-40cc-b32a-37b65064c91d" targetNamespace="http://schemas.microsoft.com/office/2006/metadata/properties" ma:root="true" ma:fieldsID="03200fd2e2ecd312e2a5647a214f5647" ns2:_="" ns3:_="">
    <xsd:import namespace="1fc1793f-4d4a-44f3-a075-56bcac3d3589"/>
    <xsd:import namespace="e7aebc27-753a-40cc-b32a-37b65064c91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jb5fba4fb73f4fc2812b05e62bcdb963" minOccurs="0"/>
                <xsd:element ref="ns2:TaxCatchAll" minOccurs="0"/>
                <xsd:element ref="ns2:TaxCatchAllLabel" minOccurs="0"/>
                <xsd:element ref="ns3:MediaServiceMetadata" minOccurs="0"/>
                <xsd:element ref="ns3:MediaServiceFastMetadata" minOccurs="0"/>
                <xsd:element ref="ns2:IsSensitive" minOccurs="0"/>
                <xsd:element ref="ns2:Workinghere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c1793f-4d4a-44f3-a075-56bcac3d358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jb5fba4fb73f4fc2812b05e62bcdb963" ma:index="11" nillable="true" ma:taxonomy="true" ma:internalName="jb5fba4fb73f4fc2812b05e62bcdb963" ma:taxonomyFieldName="Ealing_Category" ma:displayName="Ealing Category" ma:readOnly="false" ma:default="" ma:fieldId="{3b5fba4f-b73f-4fc2-812b-05e62bcdb963}" ma:taxonomyMulti="true" ma:sspId="65efd349-4fc2-4c40-bc86-6aac66f77ae7" ma:termSetId="a9fdb968-1dea-471a-ac4c-41e8ae7cd731" ma:anchorId="96ca2a5a-99ae-4e51-8b22-9ad27c60bee2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fbdd3c3b-03c7-430a-99a5-a8697aa34aec}" ma:internalName="TaxCatchAll" ma:readOnly="false" ma:showField="CatchAllData" ma:web="1fc1793f-4d4a-44f3-a075-56bcac3d35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fbdd3c3b-03c7-430a-99a5-a8697aa34aec}" ma:internalName="TaxCatchAllLabel" ma:readOnly="true" ma:showField="CatchAllDataLabel" ma:web="1fc1793f-4d4a-44f3-a075-56bcac3d35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sSensitive" ma:index="17" nillable="true" ma:displayName="IsSensitive" ma:default="No" ma:format="Dropdown" ma:internalName="IsSensitive" ma:readOnly="false">
      <xsd:simpleType>
        <xsd:restriction base="dms:Choice">
          <xsd:enumeration value="No"/>
          <xsd:enumeration value="Yes"/>
        </xsd:restriction>
      </xsd:simpleType>
    </xsd:element>
    <xsd:element name="Workinghere" ma:index="18" nillable="true" ma:displayName="Working here" ma:default="0" ma:internalName="Workinghere" ma:readOnly="false">
      <xsd:simpleType>
        <xsd:restriction base="dms:Boolean"/>
      </xsd:simple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aebc27-753a-40cc-b32a-37b65064c9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c1793f-4d4a-44f3-a075-56bcac3d3589" xsi:nil="true"/>
    <Workinghere xmlns="1fc1793f-4d4a-44f3-a075-56bcac3d3589">false</Workinghere>
    <_dlc_DocIdPersistId xmlns="1fc1793f-4d4a-44f3-a075-56bcac3d3589" xsi:nil="true"/>
    <IsSensitive xmlns="1fc1793f-4d4a-44f3-a075-56bcac3d3589">No</IsSensitive>
    <jb5fba4fb73f4fc2812b05e62bcdb963 xmlns="1fc1793f-4d4a-44f3-a075-56bcac3d3589">
      <Terms xmlns="http://schemas.microsoft.com/office/infopath/2007/PartnerControls"/>
    </jb5fba4fb73f4fc2812b05e62bcdb963>
    <_dlc_DocId xmlns="1fc1793f-4d4a-44f3-a075-56bcac3d3589">N3YP2NMNCP5Y-1000332573-1933</_dlc_DocId>
    <_dlc_DocIdUrl xmlns="1fc1793f-4d4a-44f3-a075-56bcac3d3589">
      <Url>https://ealingcouncil.sharepoint.com/Chiefexecs/HR/HR/_layouts/15/DocIdRedir.aspx?ID=N3YP2NMNCP5Y-1000332573-1933</Url>
      <Description>N3YP2NMNCP5Y-1000332573-1933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B9355AE-9A0B-4F01-B08C-3EE8671A1E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0C6DF9-2F5E-4B24-AF1C-80087ECC02C0}"/>
</file>

<file path=customXml/itemProps3.xml><?xml version="1.0" encoding="utf-8"?>
<ds:datastoreItem xmlns:ds="http://schemas.openxmlformats.org/officeDocument/2006/customXml" ds:itemID="{C9754767-55B2-4D20-B354-AAA7B7C43415}">
  <ds:schemaRefs>
    <ds:schemaRef ds:uri="http://schemas.microsoft.com/office/2006/metadata/properties"/>
    <ds:schemaRef ds:uri="http://schemas.microsoft.com/office/infopath/2007/PartnerControls"/>
    <ds:schemaRef ds:uri="53593f9f-2009-42ac-a6ed-77300cb28eae"/>
    <ds:schemaRef ds:uri="0252c189-7747-49dc-a1b8-9d84488d8249"/>
  </ds:schemaRefs>
</ds:datastoreItem>
</file>

<file path=customXml/itemProps4.xml><?xml version="1.0" encoding="utf-8"?>
<ds:datastoreItem xmlns:ds="http://schemas.openxmlformats.org/officeDocument/2006/customXml" ds:itemID="{DAAB32AA-D449-40B5-8D44-9099361A2AC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Ealing</Company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Secondment release form</dc:title>
  <dc:creator>MillerK@ealing.gov.uk</dc:creator>
  <cp:keywords>Secondment release form 2024</cp:keywords>
  <dc:description>Revised secondment release form 2024</dc:description>
  <cp:lastModifiedBy>Karen Miller</cp:lastModifiedBy>
  <cp:revision>52</cp:revision>
  <dcterms:created xsi:type="dcterms:W3CDTF">2024-09-27T10:41:00Z</dcterms:created>
  <dcterms:modified xsi:type="dcterms:W3CDTF">2024-11-27T10:44:00Z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2023-06-06T00:00:00Z</vt:filetime>
  </property>
  <property fmtid="{D5CDD505-2E9C-101B-9397-08002B2CF9AE}" pid="5" name="Producer">
    <vt:lpwstr>Microsoft® Word for Microsoft 365</vt:lpwstr>
  </property>
  <property fmtid="{D5CDD505-2E9C-101B-9397-08002B2CF9AE}" pid="6" name="ContentTypeId">
    <vt:lpwstr>0x010100C4D8376D72EFBF4FBB1F430BCF06D66100706F679B50F7E24BBAA03A025C09A292</vt:lpwstr>
  </property>
  <property fmtid="{D5CDD505-2E9C-101B-9397-08002B2CF9AE}" pid="7" name="MediaServiceImageTags">
    <vt:lpwstr/>
  </property>
  <property fmtid="{D5CDD505-2E9C-101B-9397-08002B2CF9AE}" pid="8" name="_dlc_DocIdItemGuid">
    <vt:lpwstr>336a1348-2c49-4e18-962f-7a5bd1ec4492</vt:lpwstr>
  </property>
  <property fmtid="{D5CDD505-2E9C-101B-9397-08002B2CF9AE}" pid="9" name="Department">
    <vt:lpwstr/>
  </property>
  <property fmtid="{D5CDD505-2E9C-101B-9397-08002B2CF9AE}" pid="10" name="Ealing_Category">
    <vt:lpwstr/>
  </property>
  <property fmtid="{D5CDD505-2E9C-101B-9397-08002B2CF9AE}" pid="11" name="of39833c66de446f81d814d17cb267f9">
    <vt:lpwstr/>
  </property>
</Properties>
</file>