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9B897" w14:textId="69207817" w:rsidR="00916E49" w:rsidRDefault="00D66CE9">
      <w:pPr>
        <w:tabs>
          <w:tab w:val="left" w:pos="8192"/>
        </w:tabs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C3F037D" wp14:editId="2158DCEF">
                <wp:extent cx="4958715" cy="598170"/>
                <wp:effectExtent l="0" t="0" r="0" b="381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71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0"/>
                              <w:gridCol w:w="4934"/>
                            </w:tblGrid>
                            <w:tr w:rsidR="00916E49" w14:paraId="73DA854D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2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BF62DDB" w14:textId="77777777" w:rsidR="00916E49" w:rsidRDefault="00BD7FAA">
                                  <w:pPr>
                                    <w:pStyle w:val="TableParagraph"/>
                                    <w:spacing w:line="22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Official use only: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49E4C6" w14:textId="77777777" w:rsidR="00916E49" w:rsidRDefault="00BD7FAA">
                                  <w:pPr>
                                    <w:pStyle w:val="TableParagraph"/>
                                    <w:spacing w:line="229" w:lineRule="exact"/>
                                    <w:ind w:left="11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 received</w:t>
                                  </w:r>
                                </w:p>
                              </w:tc>
                            </w:tr>
                            <w:tr w:rsidR="00916E49" w14:paraId="6526CA20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28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38C11A" w14:textId="77777777" w:rsidR="00916E49" w:rsidRDefault="00BD7FAA">
                                  <w:pPr>
                                    <w:pStyle w:val="TableParagraph"/>
                                    <w:spacing w:before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Payment received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54CC1A" w14:textId="77777777" w:rsidR="00916E49" w:rsidRDefault="00BD7FAA">
                                  <w:pPr>
                                    <w:pStyle w:val="TableParagraph"/>
                                    <w:spacing w:before="110"/>
                                    <w:ind w:left="11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Case Ref:</w:t>
                                  </w:r>
                                </w:p>
                              </w:tc>
                            </w:tr>
                          </w:tbl>
                          <w:p w14:paraId="1C250ECF" w14:textId="77777777" w:rsidR="00916E49" w:rsidRDefault="00916E4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3F03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90.45pt;height:4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0"/>
                        <w:gridCol w:w="4934"/>
                      </w:tblGrid>
                      <w:tr w:rsidR="00916E49" w14:paraId="73DA854D" w14:textId="77777777">
                        <w:trPr>
                          <w:trHeight w:val="347"/>
                        </w:trPr>
                        <w:tc>
                          <w:tcPr>
                            <w:tcW w:w="286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BF62DDB" w14:textId="77777777" w:rsidR="00916E49" w:rsidRDefault="00BD7FAA">
                            <w:pPr>
                              <w:pStyle w:val="TableParagraph"/>
                              <w:spacing w:line="22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Official use only:</w:t>
                            </w:r>
                          </w:p>
                        </w:tc>
                        <w:tc>
                          <w:tcPr>
                            <w:tcW w:w="493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E49E4C6" w14:textId="77777777" w:rsidR="00916E49" w:rsidRDefault="00BD7FAA">
                            <w:pPr>
                              <w:pStyle w:val="TableParagraph"/>
                              <w:spacing w:line="229" w:lineRule="exact"/>
                              <w:ind w:left="11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 received</w:t>
                            </w:r>
                          </w:p>
                        </w:tc>
                      </w:tr>
                      <w:tr w:rsidR="00916E49" w14:paraId="6526CA20" w14:textId="77777777">
                        <w:trPr>
                          <w:trHeight w:val="574"/>
                        </w:trPr>
                        <w:tc>
                          <w:tcPr>
                            <w:tcW w:w="286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38C11A" w14:textId="77777777" w:rsidR="00916E49" w:rsidRDefault="00BD7FAA">
                            <w:pPr>
                              <w:pStyle w:val="TableParagraph"/>
                              <w:spacing w:before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Payment received</w:t>
                            </w:r>
                          </w:p>
                        </w:tc>
                        <w:tc>
                          <w:tcPr>
                            <w:tcW w:w="493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54CC1A" w14:textId="77777777" w:rsidR="00916E49" w:rsidRDefault="00BD7FAA">
                            <w:pPr>
                              <w:pStyle w:val="TableParagraph"/>
                              <w:spacing w:before="110"/>
                              <w:ind w:left="11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Case Ref:</w:t>
                            </w:r>
                          </w:p>
                        </w:tc>
                      </w:tr>
                    </w:tbl>
                    <w:p w14:paraId="1C250ECF" w14:textId="77777777" w:rsidR="00916E49" w:rsidRDefault="00916E4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D7FAA">
        <w:rPr>
          <w:rFonts w:ascii="Times New Roman"/>
          <w:sz w:val="20"/>
        </w:rPr>
        <w:tab/>
      </w:r>
      <w:r w:rsidR="00FE2CEF" w:rsidRPr="004D2A86">
        <w:rPr>
          <w:noProof/>
          <w:sz w:val="12"/>
          <w:szCs w:val="12"/>
        </w:rPr>
        <w:drawing>
          <wp:inline distT="0" distB="0" distL="0" distR="0" wp14:anchorId="11A758B3" wp14:editId="5C0272E3">
            <wp:extent cx="1910715" cy="857250"/>
            <wp:effectExtent l="0" t="0" r="0" b="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697DAAF-80D9-4121-A432-DEEB8DED40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2697DAAF-80D9-4121-A432-DEEB8DED40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7918" cy="864968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262B407D" w14:textId="47B5360B" w:rsidR="00916E49" w:rsidRDefault="00916E49">
      <w:pPr>
        <w:pStyle w:val="BodyText"/>
        <w:spacing w:before="7"/>
        <w:rPr>
          <w:rFonts w:ascii="Times New Roman"/>
          <w:sz w:val="7"/>
        </w:rPr>
      </w:pPr>
    </w:p>
    <w:p w14:paraId="0DE714C6" w14:textId="75149C0F" w:rsidR="007D713F" w:rsidRDefault="007D713F">
      <w:pPr>
        <w:pStyle w:val="BodyText"/>
        <w:spacing w:before="7"/>
        <w:rPr>
          <w:rFonts w:ascii="Times New Roman"/>
          <w:sz w:val="7"/>
        </w:rPr>
      </w:pPr>
    </w:p>
    <w:p w14:paraId="32B3EB21" w14:textId="04ACB275" w:rsidR="007D713F" w:rsidRPr="007D713F" w:rsidRDefault="00E5164C">
      <w:pPr>
        <w:pStyle w:val="BodyText"/>
        <w:spacing w:before="7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07574A" wp14:editId="7080E2DF">
                <wp:simplePos x="0" y="0"/>
                <wp:positionH relativeFrom="page">
                  <wp:posOffset>342900</wp:posOffset>
                </wp:positionH>
                <wp:positionV relativeFrom="paragraph">
                  <wp:posOffset>444500</wp:posOffset>
                </wp:positionV>
                <wp:extent cx="6705600" cy="2581275"/>
                <wp:effectExtent l="0" t="0" r="19050" b="285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581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7CD97" w14:textId="77777777" w:rsidR="00916E49" w:rsidRDefault="00BD7FAA">
                            <w:pPr>
                              <w:spacing w:line="248" w:lineRule="exact"/>
                              <w:ind w:left="2417" w:right="2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READ THE FOLLOWING INSTRUCTIONS FIRST</w:t>
                            </w:r>
                          </w:p>
                          <w:p w14:paraId="4F070CCB" w14:textId="77777777" w:rsidR="00916E49" w:rsidRDefault="00916E49">
                            <w:pPr>
                              <w:pStyle w:val="BodyText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5C82BA03" w14:textId="3352C53A" w:rsidR="00916E49" w:rsidRDefault="00BD7FAA" w:rsidP="00FE2CEF">
                            <w:pPr>
                              <w:pStyle w:val="BodyText"/>
                              <w:spacing w:before="1"/>
                              <w:ind w:left="103" w:right="99"/>
                            </w:pPr>
                            <w:r>
                              <w:t>You must apply to the licensing authority if you wish to make any changes to your Massage and Special Treatment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example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layout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premises,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7D713F">
                              <w:t>removal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treatments,</w:t>
                            </w:r>
                            <w:r w:rsidR="007D713F">
                              <w:t xml:space="preserve"> to add or remove Beauty </w:t>
                            </w:r>
                            <w:r w:rsidR="00FE2CEF">
                              <w:t>Therapist</w:t>
                            </w:r>
                            <w:r w:rsidR="007D713F">
                              <w:t xml:space="preserve"> administering treatments within the premises</w:t>
                            </w:r>
                            <w:r w:rsidR="00294F4E"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request to remove or amend a condition. The application must be accompanied by the relevant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fee.</w:t>
                            </w:r>
                          </w:p>
                          <w:p w14:paraId="1E26DF02" w14:textId="77777777" w:rsidR="00916E49" w:rsidRDefault="00916E49">
                            <w:pPr>
                              <w:pStyle w:val="BodyText"/>
                            </w:pPr>
                          </w:p>
                          <w:p w14:paraId="54460201" w14:textId="5EDD209E" w:rsidR="00916E49" w:rsidRDefault="00BD7FAA">
                            <w:pPr>
                              <w:pStyle w:val="BodyText"/>
                              <w:ind w:left="103" w:right="104"/>
                              <w:jc w:val="both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nothing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record,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state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‘not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applicable’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‘none’. Before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completing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refer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guidance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notes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applications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which can be found 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FE2CEF">
                              <w:t xml:space="preserve"> </w:t>
                            </w:r>
                            <w:hyperlink r:id="rId11" w:history="1">
                              <w:r w:rsidR="00FE2CEF" w:rsidRPr="00880EAF">
                                <w:rPr>
                                  <w:rStyle w:val="Hyperlink"/>
                                </w:rPr>
                                <w:t>www.ealing.gov.uk</w:t>
                              </w:r>
                            </w:hyperlink>
                          </w:p>
                          <w:p w14:paraId="1CC7B5A2" w14:textId="77777777" w:rsidR="00916E49" w:rsidRDefault="00916E49">
                            <w:pPr>
                              <w:pStyle w:val="BodyText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48FD674" w14:textId="6621AEB4" w:rsidR="00916E49" w:rsidRDefault="00BD7FAA">
                            <w:pPr>
                              <w:pStyle w:val="BodyText"/>
                              <w:ind w:left="103" w:right="101"/>
                              <w:jc w:val="both"/>
                            </w:pPr>
                            <w:r>
                              <w:t xml:space="preserve">If you are completing this form by hand, please write legibly in block capitals using </w:t>
                            </w:r>
                            <w:r w:rsidR="007D713F">
                              <w:t>black biro/pen</w:t>
                            </w:r>
                            <w:r>
                              <w:t>. Use additional sheets if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(marked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question).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 w:rsidR="007D713F">
                              <w:t xml:space="preserve"> 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completed form for 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records.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7574A" id="Text Box 2" o:spid="_x0000_s1027" type="#_x0000_t202" style="position:absolute;margin-left:27pt;margin-top:35pt;width:528pt;height:203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" filled="f" strokeweight=".48pt">
                <v:textbox inset="0,0,0,0">
                  <w:txbxContent>
                    <w:p w14:paraId="6127CD97" w14:textId="77777777" w:rsidR="00916E49" w:rsidRDefault="00BD7FAA">
                      <w:pPr>
                        <w:spacing w:line="248" w:lineRule="exact"/>
                        <w:ind w:left="2417" w:right="2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READ THE FOLLOWING INSTRUCTIONS FIRST</w:t>
                      </w:r>
                    </w:p>
                    <w:p w14:paraId="4F070CCB" w14:textId="77777777" w:rsidR="00916E49" w:rsidRDefault="00916E49">
                      <w:pPr>
                        <w:pStyle w:val="BodyText"/>
                        <w:spacing w:before="2"/>
                        <w:rPr>
                          <w:b/>
                        </w:rPr>
                      </w:pPr>
                    </w:p>
                    <w:p w14:paraId="5C82BA03" w14:textId="3352C53A" w:rsidR="00916E49" w:rsidRDefault="00BD7FAA" w:rsidP="00FE2CEF">
                      <w:pPr>
                        <w:pStyle w:val="BodyText"/>
                        <w:spacing w:before="1"/>
                        <w:ind w:left="103" w:right="99"/>
                      </w:pPr>
                      <w:r>
                        <w:t>You must apply to the licensing authority if you wish to make any changes to your Massage and Special Treatment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Licence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example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layout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premises,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7D713F">
                        <w:t>removal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treatments,</w:t>
                      </w:r>
                      <w:r w:rsidR="007D713F">
                        <w:t xml:space="preserve"> to add or remove Beauty </w:t>
                      </w:r>
                      <w:r w:rsidR="00FE2CEF">
                        <w:t>Therapist</w:t>
                      </w:r>
                      <w:r w:rsidR="007D713F">
                        <w:t xml:space="preserve"> administering treatments within the premises</w:t>
                      </w:r>
                      <w:r w:rsidR="00294F4E"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request to remove or amend a condition. The application must be accompanied by the relevant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fee.</w:t>
                      </w:r>
                    </w:p>
                    <w:p w14:paraId="1E26DF02" w14:textId="77777777" w:rsidR="00916E49" w:rsidRDefault="00916E49">
                      <w:pPr>
                        <w:pStyle w:val="BodyText"/>
                      </w:pPr>
                    </w:p>
                    <w:p w14:paraId="54460201" w14:textId="5EDD209E" w:rsidR="00916E49" w:rsidRDefault="00BD7FAA">
                      <w:pPr>
                        <w:pStyle w:val="BodyText"/>
                        <w:ind w:left="103" w:right="104"/>
                        <w:jc w:val="both"/>
                      </w:pPr>
                      <w:r>
                        <w:t>Please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form.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nothing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record,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state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‘not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applicable’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‘none’. Before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completing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wish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refer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guidance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notes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applications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which can be found 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FE2CEF">
                        <w:t xml:space="preserve"> </w:t>
                      </w:r>
                      <w:hyperlink r:id="rId12" w:history="1">
                        <w:r w:rsidR="00FE2CEF" w:rsidRPr="00880EAF">
                          <w:rPr>
                            <w:rStyle w:val="Hyperlink"/>
                          </w:rPr>
                          <w:t>www.ealing.gov.uk</w:t>
                        </w:r>
                      </w:hyperlink>
                    </w:p>
                    <w:p w14:paraId="1CC7B5A2" w14:textId="77777777" w:rsidR="00916E49" w:rsidRDefault="00916E49">
                      <w:pPr>
                        <w:pStyle w:val="BodyText"/>
                        <w:spacing w:before="10"/>
                        <w:rPr>
                          <w:sz w:val="21"/>
                        </w:rPr>
                      </w:pPr>
                    </w:p>
                    <w:p w14:paraId="348FD674" w14:textId="6621AEB4" w:rsidR="00916E49" w:rsidRDefault="00BD7FAA">
                      <w:pPr>
                        <w:pStyle w:val="BodyText"/>
                        <w:ind w:left="103" w:right="101"/>
                        <w:jc w:val="both"/>
                      </w:pPr>
                      <w:r>
                        <w:t xml:space="preserve">If you are completing this form by hand, please write legibly in block capitals using </w:t>
                      </w:r>
                      <w:r w:rsidR="007D713F">
                        <w:t>black biro/pen</w:t>
                      </w:r>
                      <w:r>
                        <w:t>. Use additional sheets if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(marked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question).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wish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copy</w:t>
                      </w:r>
                      <w:r w:rsidR="007D713F">
                        <w:t xml:space="preserve"> 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completed form for 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records.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D713F">
        <w:rPr>
          <w:b/>
          <w:bCs/>
          <w:sz w:val="24"/>
          <w:szCs w:val="24"/>
        </w:rPr>
        <w:t>APPLICATION TO VARY A MASSAGE OR SPECIAL TREATMENT PREMISES LICENCE – LONDON LOCAL AUTHOR</w:t>
      </w:r>
      <w:r w:rsidR="000F5C6B">
        <w:rPr>
          <w:b/>
          <w:bCs/>
          <w:sz w:val="24"/>
          <w:szCs w:val="24"/>
        </w:rPr>
        <w:t>I</w:t>
      </w:r>
      <w:r w:rsidR="007D713F">
        <w:rPr>
          <w:b/>
          <w:bCs/>
          <w:sz w:val="24"/>
          <w:szCs w:val="24"/>
        </w:rPr>
        <w:t xml:space="preserve">TIES ACT 1991 PART ll. </w:t>
      </w:r>
    </w:p>
    <w:p w14:paraId="4CE6C7CE" w14:textId="3279C5F9" w:rsidR="00916E49" w:rsidRDefault="00D66CE9" w:rsidP="007D713F">
      <w:pPr>
        <w:pStyle w:val="Title"/>
        <w:ind w:left="0" w:firstLine="0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65B7795" wp14:editId="13E4C612">
                <wp:simplePos x="0" y="0"/>
                <wp:positionH relativeFrom="page">
                  <wp:posOffset>283845</wp:posOffset>
                </wp:positionH>
                <wp:positionV relativeFrom="paragraph">
                  <wp:posOffset>436245</wp:posOffset>
                </wp:positionV>
                <wp:extent cx="70104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8CAB2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35pt,34.35pt" to="574.3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NV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">
                <w10:wrap anchorx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4"/>
      </w:tblGrid>
      <w:tr w:rsidR="00916E49" w14:paraId="321CB988" w14:textId="77777777">
        <w:trPr>
          <w:trHeight w:val="273"/>
        </w:trPr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8C015A" w14:textId="77777777" w:rsidR="00916E49" w:rsidRDefault="00BD7FAA">
            <w:pPr>
              <w:pStyle w:val="TableParagraph"/>
              <w:spacing w:before="5" w:line="24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 1 - Details of premises</w:t>
            </w:r>
          </w:p>
        </w:tc>
      </w:tr>
      <w:tr w:rsidR="00916E49" w14:paraId="7521BFB1" w14:textId="77777777">
        <w:trPr>
          <w:trHeight w:val="693"/>
        </w:trPr>
        <w:tc>
          <w:tcPr>
            <w:tcW w:w="10764" w:type="dxa"/>
            <w:tcBorders>
              <w:top w:val="nil"/>
            </w:tcBorders>
          </w:tcPr>
          <w:p w14:paraId="13065619" w14:textId="77777777" w:rsidR="00916E49" w:rsidRDefault="00BD7FA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1. Trading name of premises</w:t>
            </w:r>
          </w:p>
        </w:tc>
      </w:tr>
      <w:tr w:rsidR="00916E49" w14:paraId="35E24E11" w14:textId="77777777">
        <w:trPr>
          <w:trHeight w:val="1826"/>
        </w:trPr>
        <w:tc>
          <w:tcPr>
            <w:tcW w:w="10764" w:type="dxa"/>
          </w:tcPr>
          <w:p w14:paraId="2AC3D580" w14:textId="77777777" w:rsidR="00916E49" w:rsidRDefault="00BD7FAA">
            <w:pPr>
              <w:pStyle w:val="TableParagraph"/>
              <w:spacing w:line="248" w:lineRule="exact"/>
            </w:pPr>
            <w:r>
              <w:rPr>
                <w:b/>
              </w:rPr>
              <w:t xml:space="preserve">2. Address of premises </w:t>
            </w:r>
            <w:r>
              <w:t>(if only using part of a premises, e.g. the ground floor, please give details)</w:t>
            </w:r>
          </w:p>
        </w:tc>
      </w:tr>
      <w:tr w:rsidR="00916E49" w14:paraId="4B28ECFB" w14:textId="77777777">
        <w:trPr>
          <w:trHeight w:val="700"/>
        </w:trPr>
        <w:tc>
          <w:tcPr>
            <w:tcW w:w="10764" w:type="dxa"/>
          </w:tcPr>
          <w:p w14:paraId="45D9AF5A" w14:textId="77777777" w:rsidR="00916E49" w:rsidRDefault="00BD7FA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3. Email address</w:t>
            </w:r>
          </w:p>
        </w:tc>
      </w:tr>
      <w:tr w:rsidR="00916E49" w14:paraId="483C1569" w14:textId="77777777">
        <w:trPr>
          <w:trHeight w:val="681"/>
        </w:trPr>
        <w:tc>
          <w:tcPr>
            <w:tcW w:w="10764" w:type="dxa"/>
          </w:tcPr>
          <w:p w14:paraId="7C18387D" w14:textId="77777777" w:rsidR="00916E49" w:rsidRDefault="00BD7FA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4. Telephone number</w:t>
            </w:r>
          </w:p>
        </w:tc>
      </w:tr>
    </w:tbl>
    <w:p w14:paraId="440E3CAE" w14:textId="77777777" w:rsidR="00916E49" w:rsidRDefault="00916E49">
      <w:pPr>
        <w:pStyle w:val="BodyText"/>
        <w:spacing w:before="1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9"/>
      </w:tblGrid>
      <w:tr w:rsidR="00916E49" w14:paraId="7281346C" w14:textId="77777777">
        <w:trPr>
          <w:trHeight w:val="261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13AA963" w14:textId="77777777" w:rsidR="00916E49" w:rsidRDefault="00BD7FAA">
            <w:pPr>
              <w:pStyle w:val="TableParagraph"/>
              <w:spacing w:before="5" w:line="237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 2 – Details of variation</w:t>
            </w:r>
          </w:p>
        </w:tc>
      </w:tr>
      <w:tr w:rsidR="00916E49" w14:paraId="7EA6F1CD" w14:textId="77777777">
        <w:trPr>
          <w:trHeight w:val="1065"/>
        </w:trPr>
        <w:tc>
          <w:tcPr>
            <w:tcW w:w="10989" w:type="dxa"/>
          </w:tcPr>
          <w:p w14:paraId="61C4FE01" w14:textId="69ED0279" w:rsidR="00916E49" w:rsidRDefault="00BD7FA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 xml:space="preserve">A. </w:t>
            </w:r>
            <w:r w:rsidR="009D1150">
              <w:rPr>
                <w:b/>
              </w:rPr>
              <w:t xml:space="preserve"> </w:t>
            </w:r>
            <w:r>
              <w:rPr>
                <w:b/>
              </w:rPr>
              <w:t>Alteration to layout of premises</w:t>
            </w:r>
          </w:p>
          <w:p w14:paraId="5D51666C" w14:textId="77777777" w:rsidR="00916E49" w:rsidRDefault="00BD7FAA">
            <w:pPr>
              <w:pStyle w:val="TableParagraph"/>
              <w:spacing w:before="1"/>
              <w:ind w:left="467"/>
            </w:pPr>
            <w:r>
              <w:t>Please provide details of the proposed variation</w:t>
            </w:r>
          </w:p>
          <w:p w14:paraId="7988F92B" w14:textId="38B0B56D" w:rsidR="00916E49" w:rsidRDefault="000E482F" w:rsidP="000E482F">
            <w:pPr>
              <w:pStyle w:val="TableParagraph"/>
              <w:spacing w:before="1"/>
              <w:ind w:left="0"/>
            </w:pPr>
            <w:r>
              <w:rPr>
                <w:b/>
              </w:rPr>
              <w:t xml:space="preserve">        </w:t>
            </w:r>
            <w:r w:rsidR="00BD7FAA">
              <w:t>Please note that you will need to provide a new plan of the premises.</w:t>
            </w:r>
          </w:p>
          <w:p w14:paraId="27771D92" w14:textId="77777777" w:rsidR="00E5164C" w:rsidRDefault="00E5164C">
            <w:pPr>
              <w:pStyle w:val="TableParagraph"/>
              <w:spacing w:before="1"/>
              <w:ind w:left="467"/>
            </w:pPr>
          </w:p>
          <w:p w14:paraId="2C099AEC" w14:textId="77777777" w:rsidR="00E5164C" w:rsidRDefault="00E5164C">
            <w:pPr>
              <w:pStyle w:val="TableParagraph"/>
              <w:spacing w:before="1"/>
              <w:ind w:left="467"/>
            </w:pPr>
          </w:p>
          <w:p w14:paraId="341B1D6E" w14:textId="77777777" w:rsidR="00E5164C" w:rsidRDefault="00E5164C">
            <w:pPr>
              <w:pStyle w:val="TableParagraph"/>
              <w:spacing w:before="1"/>
              <w:ind w:left="467"/>
            </w:pPr>
          </w:p>
          <w:p w14:paraId="5CFC747C" w14:textId="77777777" w:rsidR="00E5164C" w:rsidRDefault="00E5164C">
            <w:pPr>
              <w:pStyle w:val="TableParagraph"/>
              <w:spacing w:before="1"/>
              <w:ind w:left="467"/>
            </w:pPr>
          </w:p>
          <w:p w14:paraId="10C8B4A1" w14:textId="77777777" w:rsidR="00E5164C" w:rsidRDefault="00E5164C">
            <w:pPr>
              <w:pStyle w:val="TableParagraph"/>
              <w:spacing w:before="1"/>
              <w:ind w:left="467"/>
            </w:pPr>
          </w:p>
          <w:p w14:paraId="17D35415" w14:textId="77777777" w:rsidR="00E5164C" w:rsidRDefault="00E5164C">
            <w:pPr>
              <w:pStyle w:val="TableParagraph"/>
              <w:spacing w:before="1"/>
              <w:ind w:left="467"/>
            </w:pPr>
          </w:p>
          <w:p w14:paraId="32A5C7B4" w14:textId="77777777" w:rsidR="00E5164C" w:rsidRDefault="00E5164C">
            <w:pPr>
              <w:pStyle w:val="TableParagraph"/>
              <w:spacing w:before="1"/>
              <w:ind w:left="467"/>
            </w:pPr>
          </w:p>
          <w:p w14:paraId="7FA0B562" w14:textId="77777777" w:rsidR="00E5164C" w:rsidRDefault="00E5164C">
            <w:pPr>
              <w:pStyle w:val="TableParagraph"/>
              <w:spacing w:before="1"/>
              <w:ind w:left="467"/>
            </w:pPr>
          </w:p>
          <w:p w14:paraId="74C72ECE" w14:textId="77777777" w:rsidR="00E5164C" w:rsidRDefault="00E5164C">
            <w:pPr>
              <w:pStyle w:val="TableParagraph"/>
              <w:spacing w:before="1"/>
              <w:ind w:left="467"/>
            </w:pPr>
          </w:p>
          <w:p w14:paraId="0C5D5337" w14:textId="77777777" w:rsidR="00E5164C" w:rsidRDefault="00E5164C">
            <w:pPr>
              <w:pStyle w:val="TableParagraph"/>
              <w:spacing w:before="1"/>
              <w:ind w:left="467"/>
            </w:pPr>
          </w:p>
          <w:p w14:paraId="3A8AECB0" w14:textId="185B9484" w:rsidR="00E5164C" w:rsidRDefault="00E5164C">
            <w:pPr>
              <w:pStyle w:val="TableParagraph"/>
              <w:spacing w:before="1"/>
              <w:ind w:left="467"/>
            </w:pPr>
          </w:p>
        </w:tc>
      </w:tr>
    </w:tbl>
    <w:p w14:paraId="77AEC59C" w14:textId="77777777" w:rsidR="00916E49" w:rsidRDefault="00916E49">
      <w:pPr>
        <w:rPr>
          <w:rFonts w:ascii="Times New Roman"/>
        </w:rPr>
        <w:sectPr w:rsidR="00916E49">
          <w:footerReference w:type="default" r:id="rId13"/>
          <w:type w:val="continuous"/>
          <w:pgSz w:w="11910" w:h="16840"/>
          <w:pgMar w:top="700" w:right="220" w:bottom="540" w:left="460" w:header="720" w:footer="347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9"/>
      </w:tblGrid>
      <w:tr w:rsidR="00916E49" w14:paraId="72BFBBA6" w14:textId="77777777" w:rsidTr="00795F42">
        <w:trPr>
          <w:trHeight w:val="3959"/>
        </w:trPr>
        <w:tc>
          <w:tcPr>
            <w:tcW w:w="10989" w:type="dxa"/>
          </w:tcPr>
          <w:p w14:paraId="06DFDA80" w14:textId="4C444EDE" w:rsidR="00916E49" w:rsidRDefault="00BD7FA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lastRenderedPageBreak/>
              <w:t>B. Treatments to be added</w:t>
            </w:r>
            <w:r w:rsidR="007C4719">
              <w:rPr>
                <w:b/>
              </w:rPr>
              <w:t xml:space="preserve"> </w:t>
            </w:r>
            <w:r w:rsidR="00DB2C02">
              <w:rPr>
                <w:b/>
              </w:rPr>
              <w:t xml:space="preserve">or </w:t>
            </w:r>
            <w:r w:rsidR="00E05052">
              <w:rPr>
                <w:b/>
              </w:rPr>
              <w:t>removed to</w:t>
            </w:r>
            <w:r>
              <w:rPr>
                <w:b/>
              </w:rPr>
              <w:t xml:space="preserve"> current licence</w:t>
            </w:r>
          </w:p>
          <w:p w14:paraId="54CE1878" w14:textId="747A407C" w:rsidR="00916E49" w:rsidRDefault="00BD7FAA">
            <w:pPr>
              <w:pStyle w:val="TableParagraph"/>
              <w:spacing w:line="252" w:lineRule="exact"/>
              <w:ind w:left="467"/>
            </w:pPr>
            <w:r>
              <w:t xml:space="preserve">Please state ALL treatments that you wish to be </w:t>
            </w:r>
            <w:r>
              <w:rPr>
                <w:b/>
              </w:rPr>
              <w:t xml:space="preserve">added </w:t>
            </w:r>
            <w:r>
              <w:t>to</w:t>
            </w:r>
            <w:r w:rsidR="00B61368">
              <w:t xml:space="preserve"> or removed from</w:t>
            </w:r>
            <w:r>
              <w:t xml:space="preserve"> the licence.</w:t>
            </w:r>
          </w:p>
          <w:p w14:paraId="1C065D45" w14:textId="77777777" w:rsidR="00916E49" w:rsidRDefault="00916E49" w:rsidP="00DB2C02">
            <w:pPr>
              <w:pStyle w:val="TableParagraph"/>
              <w:spacing w:before="1"/>
              <w:ind w:left="467" w:right="99"/>
            </w:pPr>
          </w:p>
          <w:p w14:paraId="78C33DB4" w14:textId="77777777" w:rsidR="00B61368" w:rsidRDefault="00B61368" w:rsidP="00DB2C02">
            <w:pPr>
              <w:pStyle w:val="TableParagraph"/>
              <w:spacing w:before="1"/>
              <w:ind w:left="467" w:right="99"/>
            </w:pPr>
          </w:p>
          <w:p w14:paraId="5D71EFBB" w14:textId="77777777" w:rsidR="00B61368" w:rsidRDefault="00B61368" w:rsidP="00DB2C02">
            <w:pPr>
              <w:pStyle w:val="TableParagraph"/>
              <w:spacing w:before="1"/>
              <w:ind w:left="467" w:right="99"/>
            </w:pPr>
          </w:p>
          <w:p w14:paraId="56B4AB39" w14:textId="77777777" w:rsidR="00B61368" w:rsidRDefault="00B61368" w:rsidP="00DB2C02">
            <w:pPr>
              <w:pStyle w:val="TableParagraph"/>
              <w:spacing w:before="1"/>
              <w:ind w:left="467" w:right="99"/>
            </w:pPr>
          </w:p>
          <w:p w14:paraId="32689F9B" w14:textId="7706B0AC" w:rsidR="00B61368" w:rsidRDefault="00B61368" w:rsidP="00DB2C02">
            <w:pPr>
              <w:pStyle w:val="TableParagraph"/>
              <w:spacing w:before="1"/>
              <w:ind w:left="467" w:right="99"/>
            </w:pPr>
          </w:p>
        </w:tc>
      </w:tr>
    </w:tbl>
    <w:p w14:paraId="7529F2F2" w14:textId="77777777" w:rsidR="00916E49" w:rsidRDefault="00916E49">
      <w:pPr>
        <w:pStyle w:val="BodyText"/>
        <w:spacing w:before="9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9"/>
      </w:tblGrid>
      <w:tr w:rsidR="00916E49" w14:paraId="6D1353A6" w14:textId="77777777">
        <w:trPr>
          <w:trHeight w:val="1470"/>
        </w:trPr>
        <w:tc>
          <w:tcPr>
            <w:tcW w:w="10989" w:type="dxa"/>
          </w:tcPr>
          <w:p w14:paraId="655A3442" w14:textId="73927D7A" w:rsidR="00916E49" w:rsidRDefault="00BD7FA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 xml:space="preserve">C. </w:t>
            </w:r>
            <w:r w:rsidR="00CB72F3">
              <w:rPr>
                <w:b/>
              </w:rPr>
              <w:t xml:space="preserve">Change/additions </w:t>
            </w:r>
            <w:r w:rsidR="00CB72F3" w:rsidRPr="000667F7">
              <w:rPr>
                <w:b/>
              </w:rPr>
              <w:t>Beaut</w:t>
            </w:r>
            <w:r w:rsidR="003025CD" w:rsidRPr="000667F7">
              <w:rPr>
                <w:b/>
              </w:rPr>
              <w:t>y</w:t>
            </w:r>
            <w:r w:rsidR="00E05052">
              <w:rPr>
                <w:b/>
              </w:rPr>
              <w:t xml:space="preserve"> </w:t>
            </w:r>
            <w:r w:rsidR="00CB72F3">
              <w:rPr>
                <w:b/>
              </w:rPr>
              <w:t>Therapist (s) providing t</w:t>
            </w:r>
            <w:r>
              <w:rPr>
                <w:b/>
              </w:rPr>
              <w:t>reatment</w:t>
            </w:r>
            <w:r w:rsidR="003025CD">
              <w:rPr>
                <w:b/>
              </w:rPr>
              <w:t>s</w:t>
            </w:r>
            <w:r w:rsidR="00CB72F3">
              <w:rPr>
                <w:b/>
              </w:rPr>
              <w:t xml:space="preserve"> within the premises.</w:t>
            </w:r>
          </w:p>
          <w:p w14:paraId="6213940B" w14:textId="77777777" w:rsidR="00916E49" w:rsidRDefault="00A13942" w:rsidP="00A13942">
            <w:pPr>
              <w:pStyle w:val="TableParagraph"/>
              <w:spacing w:line="252" w:lineRule="exact"/>
              <w:ind w:left="467"/>
            </w:pPr>
            <w:r>
              <w:t>Please identify all changes/additions to the mem</w:t>
            </w:r>
            <w:r w:rsidR="008B449C">
              <w:t xml:space="preserve">bers of staff or agency people working in the premises. </w:t>
            </w:r>
          </w:p>
          <w:p w14:paraId="79BFE576" w14:textId="77777777" w:rsidR="008B449C" w:rsidRDefault="008B449C" w:rsidP="00A13942">
            <w:pPr>
              <w:pStyle w:val="TableParagraph"/>
              <w:spacing w:line="252" w:lineRule="exact"/>
              <w:ind w:left="467"/>
            </w:pPr>
          </w:p>
          <w:p w14:paraId="1F897FB5" w14:textId="77777777" w:rsidR="008B449C" w:rsidRDefault="008B449C" w:rsidP="00A13942">
            <w:pPr>
              <w:pStyle w:val="TableParagraph"/>
              <w:spacing w:line="252" w:lineRule="exact"/>
              <w:ind w:left="467"/>
            </w:pPr>
          </w:p>
          <w:p w14:paraId="6843AADB" w14:textId="77777777" w:rsidR="008B449C" w:rsidRDefault="008B449C" w:rsidP="00A13942">
            <w:pPr>
              <w:pStyle w:val="TableParagraph"/>
              <w:spacing w:line="252" w:lineRule="exact"/>
              <w:ind w:left="467"/>
            </w:pPr>
          </w:p>
          <w:p w14:paraId="6A52ECBE" w14:textId="77777777" w:rsidR="008B449C" w:rsidRDefault="008B449C" w:rsidP="00A13942">
            <w:pPr>
              <w:pStyle w:val="TableParagraph"/>
              <w:spacing w:line="252" w:lineRule="exact"/>
              <w:ind w:left="467"/>
            </w:pPr>
          </w:p>
          <w:p w14:paraId="63C7F98A" w14:textId="77777777" w:rsidR="008B449C" w:rsidRDefault="008B449C" w:rsidP="00A13942">
            <w:pPr>
              <w:pStyle w:val="TableParagraph"/>
              <w:spacing w:line="252" w:lineRule="exact"/>
              <w:ind w:left="467"/>
            </w:pPr>
          </w:p>
          <w:p w14:paraId="36244162" w14:textId="77777777" w:rsidR="008B449C" w:rsidRDefault="008B449C" w:rsidP="00A13942">
            <w:pPr>
              <w:pStyle w:val="TableParagraph"/>
              <w:spacing w:line="252" w:lineRule="exact"/>
              <w:ind w:left="467"/>
            </w:pPr>
          </w:p>
          <w:p w14:paraId="4EE01A9F" w14:textId="77777777" w:rsidR="008B449C" w:rsidRDefault="008B449C" w:rsidP="00A13942">
            <w:pPr>
              <w:pStyle w:val="TableParagraph"/>
              <w:spacing w:line="252" w:lineRule="exact"/>
              <w:ind w:left="467"/>
            </w:pPr>
          </w:p>
          <w:p w14:paraId="2F8D7127" w14:textId="77777777" w:rsidR="008B449C" w:rsidRDefault="008B449C" w:rsidP="00A13942">
            <w:pPr>
              <w:pStyle w:val="TableParagraph"/>
              <w:spacing w:line="252" w:lineRule="exact"/>
              <w:ind w:left="467"/>
            </w:pPr>
          </w:p>
          <w:p w14:paraId="49317C3A" w14:textId="77777777" w:rsidR="008B449C" w:rsidRDefault="008B449C" w:rsidP="00A13942">
            <w:pPr>
              <w:pStyle w:val="TableParagraph"/>
              <w:spacing w:line="252" w:lineRule="exact"/>
              <w:ind w:left="467"/>
            </w:pPr>
          </w:p>
          <w:p w14:paraId="271F0EC0" w14:textId="72282084" w:rsidR="008B449C" w:rsidRDefault="008B449C" w:rsidP="00A13942">
            <w:pPr>
              <w:pStyle w:val="TableParagraph"/>
              <w:spacing w:line="252" w:lineRule="exact"/>
              <w:ind w:left="467"/>
            </w:pPr>
          </w:p>
          <w:p w14:paraId="08744983" w14:textId="7034ED3F" w:rsidR="00E10B60" w:rsidRDefault="00E10B60" w:rsidP="00A13942">
            <w:pPr>
              <w:pStyle w:val="TableParagraph"/>
              <w:spacing w:line="252" w:lineRule="exact"/>
              <w:ind w:left="467"/>
            </w:pPr>
          </w:p>
          <w:p w14:paraId="397E6EBE" w14:textId="77777777" w:rsidR="00E10B60" w:rsidRDefault="00E10B60" w:rsidP="00A13942">
            <w:pPr>
              <w:pStyle w:val="TableParagraph"/>
              <w:spacing w:line="252" w:lineRule="exact"/>
              <w:ind w:left="467"/>
            </w:pPr>
          </w:p>
          <w:p w14:paraId="2C69ACB5" w14:textId="0A778B13" w:rsidR="008B449C" w:rsidRDefault="008B449C" w:rsidP="00A13942">
            <w:pPr>
              <w:pStyle w:val="TableParagraph"/>
              <w:spacing w:line="252" w:lineRule="exact"/>
              <w:ind w:left="467"/>
            </w:pPr>
          </w:p>
        </w:tc>
      </w:tr>
    </w:tbl>
    <w:p w14:paraId="61AE3B96" w14:textId="77777777" w:rsidR="00916E49" w:rsidRDefault="00916E49">
      <w:pPr>
        <w:pStyle w:val="BodyText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9"/>
      </w:tblGrid>
      <w:tr w:rsidR="00916E49" w14:paraId="7796EA89" w14:textId="77777777">
        <w:trPr>
          <w:trHeight w:val="1485"/>
        </w:trPr>
        <w:tc>
          <w:tcPr>
            <w:tcW w:w="10989" w:type="dxa"/>
          </w:tcPr>
          <w:p w14:paraId="7430C786" w14:textId="77777777" w:rsidR="00916E49" w:rsidRDefault="00BD7FA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D. Removal or amendment to condition(s)</w:t>
            </w:r>
          </w:p>
          <w:p w14:paraId="0E635E50" w14:textId="77777777" w:rsidR="00916E49" w:rsidRDefault="00BD7FAA">
            <w:pPr>
              <w:pStyle w:val="TableParagraph"/>
              <w:spacing w:before="1"/>
              <w:ind w:left="467"/>
            </w:pPr>
            <w:r>
              <w:t>Please state details of the conditions attached to your licence you wish to amend or remove.</w:t>
            </w:r>
          </w:p>
          <w:p w14:paraId="1DE6C103" w14:textId="77777777" w:rsidR="00681CCC" w:rsidRDefault="00681CCC" w:rsidP="00681CCC">
            <w:pPr>
              <w:pStyle w:val="TableParagraph"/>
              <w:spacing w:before="1"/>
              <w:ind w:left="0" w:right="255"/>
            </w:pPr>
            <w:r>
              <w:rPr>
                <w:b/>
              </w:rPr>
              <w:t xml:space="preserve">       </w:t>
            </w:r>
            <w:r w:rsidR="00BD7FAA">
              <w:t>Please note that it may not be possible to remove a condition. Any amendments and the subsequent new</w:t>
            </w:r>
          </w:p>
          <w:p w14:paraId="27569A10" w14:textId="77777777" w:rsidR="00916E49" w:rsidRDefault="00681CCC" w:rsidP="00681CCC">
            <w:pPr>
              <w:pStyle w:val="TableParagraph"/>
              <w:spacing w:before="1"/>
              <w:ind w:left="0" w:right="255"/>
            </w:pPr>
            <w:r>
              <w:t xml:space="preserve">      </w:t>
            </w:r>
            <w:r w:rsidR="00BD7FAA">
              <w:t xml:space="preserve"> condition will</w:t>
            </w:r>
            <w:r w:rsidR="00E10B60">
              <w:t xml:space="preserve"> require</w:t>
            </w:r>
            <w:r w:rsidR="00BD7FAA">
              <w:t xml:space="preserve"> approv</w:t>
            </w:r>
            <w:r w:rsidR="00E10B60">
              <w:t xml:space="preserve">al </w:t>
            </w:r>
            <w:r w:rsidR="00BD7FAA">
              <w:t>by the</w:t>
            </w:r>
            <w:r w:rsidR="00E10B60">
              <w:t xml:space="preserve"> authorised</w:t>
            </w:r>
            <w:r w:rsidR="00BD7FAA">
              <w:t xml:space="preserve"> inspecting officer.</w:t>
            </w:r>
          </w:p>
          <w:p w14:paraId="6AFCEDDF" w14:textId="77777777" w:rsidR="00E10B60" w:rsidRDefault="00E10B60" w:rsidP="00681CCC">
            <w:pPr>
              <w:pStyle w:val="TableParagraph"/>
              <w:spacing w:before="1"/>
              <w:ind w:left="0" w:right="255"/>
            </w:pPr>
          </w:p>
          <w:p w14:paraId="6DD5FE8D" w14:textId="77777777" w:rsidR="00E10B60" w:rsidRDefault="00E10B60" w:rsidP="00681CCC">
            <w:pPr>
              <w:pStyle w:val="TableParagraph"/>
              <w:spacing w:before="1"/>
              <w:ind w:left="0" w:right="255"/>
            </w:pPr>
          </w:p>
          <w:p w14:paraId="4238BAD3" w14:textId="77777777" w:rsidR="00E10B60" w:rsidRDefault="00E10B60" w:rsidP="00681CCC">
            <w:pPr>
              <w:pStyle w:val="TableParagraph"/>
              <w:spacing w:before="1"/>
              <w:ind w:left="0" w:right="255"/>
            </w:pPr>
          </w:p>
          <w:p w14:paraId="3BDEDF55" w14:textId="77777777" w:rsidR="00E10B60" w:rsidRDefault="00E10B60" w:rsidP="00681CCC">
            <w:pPr>
              <w:pStyle w:val="TableParagraph"/>
              <w:spacing w:before="1"/>
              <w:ind w:left="0" w:right="255"/>
            </w:pPr>
          </w:p>
          <w:p w14:paraId="2B2772BC" w14:textId="77777777" w:rsidR="00E10B60" w:rsidRDefault="00E10B60" w:rsidP="00681CCC">
            <w:pPr>
              <w:pStyle w:val="TableParagraph"/>
              <w:spacing w:before="1"/>
              <w:ind w:left="0" w:right="255"/>
            </w:pPr>
          </w:p>
          <w:p w14:paraId="1EA3C487" w14:textId="77777777" w:rsidR="00E10B60" w:rsidRDefault="00E10B60" w:rsidP="00681CCC">
            <w:pPr>
              <w:pStyle w:val="TableParagraph"/>
              <w:spacing w:before="1"/>
              <w:ind w:left="0" w:right="255"/>
            </w:pPr>
          </w:p>
          <w:p w14:paraId="0E26BDCC" w14:textId="426B3562" w:rsidR="00E10B60" w:rsidRDefault="00E10B60" w:rsidP="00681CCC">
            <w:pPr>
              <w:pStyle w:val="TableParagraph"/>
              <w:spacing w:before="1"/>
              <w:ind w:left="0" w:right="255"/>
            </w:pPr>
          </w:p>
          <w:p w14:paraId="25EBB995" w14:textId="5F3B5FD2" w:rsidR="00E10B60" w:rsidRDefault="00E10B60" w:rsidP="00681CCC">
            <w:pPr>
              <w:pStyle w:val="TableParagraph"/>
              <w:spacing w:before="1"/>
              <w:ind w:left="0" w:right="255"/>
            </w:pPr>
          </w:p>
          <w:p w14:paraId="03D7DB34" w14:textId="0B00FA30" w:rsidR="00E10B60" w:rsidRDefault="00E10B60" w:rsidP="00681CCC">
            <w:pPr>
              <w:pStyle w:val="TableParagraph"/>
              <w:spacing w:before="1"/>
              <w:ind w:left="0" w:right="255"/>
            </w:pPr>
          </w:p>
          <w:p w14:paraId="3F8AC1EE" w14:textId="493E8DAB" w:rsidR="00E10B60" w:rsidRDefault="00E10B60" w:rsidP="00681CCC">
            <w:pPr>
              <w:pStyle w:val="TableParagraph"/>
              <w:spacing w:before="1"/>
              <w:ind w:left="0" w:right="255"/>
            </w:pPr>
          </w:p>
          <w:p w14:paraId="7FCDBA86" w14:textId="77777777" w:rsidR="00E10B60" w:rsidRDefault="00E10B60" w:rsidP="00681CCC">
            <w:pPr>
              <w:pStyle w:val="TableParagraph"/>
              <w:spacing w:before="1"/>
              <w:ind w:left="0" w:right="255"/>
            </w:pPr>
          </w:p>
          <w:p w14:paraId="22541C67" w14:textId="77777777" w:rsidR="00E10B60" w:rsidRDefault="00E10B60" w:rsidP="00681CCC">
            <w:pPr>
              <w:pStyle w:val="TableParagraph"/>
              <w:spacing w:before="1"/>
              <w:ind w:left="0" w:right="255"/>
            </w:pPr>
          </w:p>
          <w:p w14:paraId="15C14F7B" w14:textId="77777777" w:rsidR="00E10B60" w:rsidRDefault="00E10B60" w:rsidP="00681CCC">
            <w:pPr>
              <w:pStyle w:val="TableParagraph"/>
              <w:spacing w:before="1"/>
              <w:ind w:left="0" w:right="255"/>
            </w:pPr>
          </w:p>
          <w:p w14:paraId="6781BF5B" w14:textId="0FD266E0" w:rsidR="00E10B60" w:rsidRDefault="00E10B60" w:rsidP="00681CCC">
            <w:pPr>
              <w:pStyle w:val="TableParagraph"/>
              <w:spacing w:before="1"/>
              <w:ind w:left="0" w:right="255"/>
            </w:pPr>
          </w:p>
        </w:tc>
      </w:tr>
    </w:tbl>
    <w:p w14:paraId="31F1C7F6" w14:textId="77777777" w:rsidR="00916E49" w:rsidRDefault="00916E49">
      <w:pPr>
        <w:rPr>
          <w:rFonts w:ascii="Times New Roman"/>
        </w:rPr>
        <w:sectPr w:rsidR="00916E49">
          <w:pgSz w:w="11910" w:h="16840"/>
          <w:pgMar w:top="1100" w:right="220" w:bottom="540" w:left="460" w:header="0" w:footer="34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5"/>
        <w:gridCol w:w="5495"/>
      </w:tblGrid>
      <w:tr w:rsidR="00916E49" w14:paraId="0BC9AB8B" w14:textId="77777777">
        <w:trPr>
          <w:trHeight w:val="271"/>
        </w:trPr>
        <w:tc>
          <w:tcPr>
            <w:tcW w:w="10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390F9BE" w14:textId="77777777" w:rsidR="00916E49" w:rsidRDefault="00BD7FAA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Part 3 - Signature</w:t>
            </w:r>
          </w:p>
        </w:tc>
      </w:tr>
      <w:tr w:rsidR="00916E49" w14:paraId="6DBB5E45" w14:textId="77777777">
        <w:trPr>
          <w:trHeight w:val="1233"/>
        </w:trPr>
        <w:tc>
          <w:tcPr>
            <w:tcW w:w="10990" w:type="dxa"/>
            <w:gridSpan w:val="2"/>
            <w:tcBorders>
              <w:top w:val="nil"/>
            </w:tcBorders>
          </w:tcPr>
          <w:p w14:paraId="52C6ABD7" w14:textId="5AFA5A9F" w:rsidR="00916E49" w:rsidRDefault="00BD7FAA">
            <w:pPr>
              <w:pStyle w:val="TableParagraph"/>
              <w:ind w:right="448"/>
              <w:jc w:val="both"/>
              <w:rPr>
                <w:b/>
              </w:rPr>
            </w:pPr>
            <w:r>
              <w:rPr>
                <w:b/>
              </w:rPr>
              <w:t xml:space="preserve">The form must be signed by the licence holder. In the case of a partnership, all parties must sign. In the case of a limited company, the Managing Director, Company Secretary, or </w:t>
            </w:r>
            <w:r w:rsidR="00FE2CEF">
              <w:rPr>
                <w:b/>
              </w:rPr>
              <w:t>applicant’s</w:t>
            </w:r>
            <w:r>
              <w:rPr>
                <w:b/>
              </w:rPr>
              <w:t xml:space="preserve"> agent (e.g. solicitor) can sign</w:t>
            </w:r>
          </w:p>
          <w:p w14:paraId="2ABB47B9" w14:textId="77777777" w:rsidR="00916E49" w:rsidRDefault="00BD7FAA">
            <w:pPr>
              <w:pStyle w:val="TableParagraph"/>
              <w:spacing w:before="209" w:line="245" w:lineRule="exact"/>
              <w:jc w:val="both"/>
              <w:rPr>
                <w:b/>
              </w:rPr>
            </w:pPr>
            <w:r>
              <w:rPr>
                <w:b/>
              </w:rPr>
              <w:t>I/we declare that the particulars given in this application are true in every respect:</w:t>
            </w:r>
          </w:p>
        </w:tc>
      </w:tr>
      <w:tr w:rsidR="00916E49" w14:paraId="7A1B424F" w14:textId="77777777">
        <w:trPr>
          <w:trHeight w:val="798"/>
        </w:trPr>
        <w:tc>
          <w:tcPr>
            <w:tcW w:w="5495" w:type="dxa"/>
          </w:tcPr>
          <w:p w14:paraId="481C63A5" w14:textId="77777777" w:rsidR="00916E49" w:rsidRDefault="00BD7FAA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5495" w:type="dxa"/>
          </w:tcPr>
          <w:p w14:paraId="04277E0C" w14:textId="77777777" w:rsidR="00916E49" w:rsidRDefault="00BD7FAA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Print Name:</w:t>
            </w:r>
          </w:p>
        </w:tc>
      </w:tr>
      <w:tr w:rsidR="00916E49" w14:paraId="03A6EF20" w14:textId="77777777">
        <w:trPr>
          <w:trHeight w:val="710"/>
        </w:trPr>
        <w:tc>
          <w:tcPr>
            <w:tcW w:w="5495" w:type="dxa"/>
          </w:tcPr>
          <w:p w14:paraId="02CBDA7F" w14:textId="77777777" w:rsidR="00916E49" w:rsidRDefault="00BD7FAA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495" w:type="dxa"/>
          </w:tcPr>
          <w:p w14:paraId="6189EF1C" w14:textId="77777777" w:rsidR="00916E49" w:rsidRDefault="00BD7FAA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Position in organisation:</w:t>
            </w:r>
          </w:p>
        </w:tc>
      </w:tr>
    </w:tbl>
    <w:p w14:paraId="363062F6" w14:textId="77777777" w:rsidR="00916E49" w:rsidRDefault="00916E49"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5"/>
        <w:gridCol w:w="5495"/>
      </w:tblGrid>
      <w:tr w:rsidR="00916E49" w14:paraId="6EC3A3E1" w14:textId="77777777">
        <w:trPr>
          <w:trHeight w:val="798"/>
        </w:trPr>
        <w:tc>
          <w:tcPr>
            <w:tcW w:w="5495" w:type="dxa"/>
          </w:tcPr>
          <w:p w14:paraId="79514404" w14:textId="77777777" w:rsidR="00916E49" w:rsidRDefault="00BD7FA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5495" w:type="dxa"/>
          </w:tcPr>
          <w:p w14:paraId="3DAB46B0" w14:textId="77777777" w:rsidR="00916E49" w:rsidRDefault="00BD7FA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Print Name:</w:t>
            </w:r>
          </w:p>
        </w:tc>
      </w:tr>
      <w:tr w:rsidR="00916E49" w14:paraId="4C9D6FAF" w14:textId="77777777">
        <w:trPr>
          <w:trHeight w:val="712"/>
        </w:trPr>
        <w:tc>
          <w:tcPr>
            <w:tcW w:w="5495" w:type="dxa"/>
          </w:tcPr>
          <w:p w14:paraId="6272D5B0" w14:textId="77777777" w:rsidR="00916E49" w:rsidRDefault="00BD7FA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495" w:type="dxa"/>
          </w:tcPr>
          <w:p w14:paraId="6A7CB0F4" w14:textId="77777777" w:rsidR="00916E49" w:rsidRDefault="00BD7FA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Position in organisation:</w:t>
            </w:r>
          </w:p>
        </w:tc>
      </w:tr>
    </w:tbl>
    <w:p w14:paraId="6D926EBB" w14:textId="25AEF997" w:rsidR="00294F4E" w:rsidRDefault="00294F4E" w:rsidP="006A5B7C">
      <w:pPr>
        <w:pStyle w:val="BodyText"/>
        <w:spacing w:before="1"/>
        <w:ind w:right="347"/>
        <w:jc w:val="both"/>
      </w:pPr>
    </w:p>
    <w:p w14:paraId="4FD568D0" w14:textId="77777777" w:rsidR="00FE2CEF" w:rsidRDefault="00FE2CEF" w:rsidP="00FE2CEF">
      <w:pPr>
        <w:pStyle w:val="Heading1"/>
      </w:pPr>
      <w:r>
        <w:t>London Borough of Ealing applicants:</w:t>
      </w:r>
    </w:p>
    <w:p w14:paraId="4922DF89" w14:textId="77777777" w:rsidR="00FE2CEF" w:rsidRDefault="00FE2CEF" w:rsidP="00FE2CEF">
      <w:pPr>
        <w:pStyle w:val="BodyText"/>
        <w:spacing w:before="186" w:line="252" w:lineRule="exact"/>
        <w:ind w:left="106"/>
        <w:jc w:val="both"/>
      </w:pPr>
      <w:r>
        <w:t>The completed application should be sent to: -</w:t>
      </w:r>
    </w:p>
    <w:p w14:paraId="59E65ACB" w14:textId="1DA67A6D" w:rsidR="00FE2CEF" w:rsidRPr="00146F00" w:rsidRDefault="00FE2CEF" w:rsidP="00FE2CEF">
      <w:pPr>
        <w:pStyle w:val="Heading1"/>
        <w:spacing w:line="252" w:lineRule="exact"/>
        <w:jc w:val="left"/>
      </w:pPr>
      <w:r w:rsidRPr="00146F00">
        <w:t xml:space="preserve">London Borough of Ealing, </w:t>
      </w:r>
      <w:r w:rsidRPr="00146F00">
        <w:rPr>
          <w:color w:val="000000"/>
        </w:rPr>
        <w:t>Licensing team, Regulatory</w:t>
      </w:r>
      <w:r>
        <w:rPr>
          <w:color w:val="000000"/>
        </w:rPr>
        <w:t xml:space="preserve"> S</w:t>
      </w:r>
      <w:r w:rsidRPr="00146F00">
        <w:rPr>
          <w:color w:val="000000"/>
        </w:rPr>
        <w:t>ervices, Perceval House, 14-16 Uxbridge Road,</w:t>
      </w:r>
      <w:r w:rsidR="00655B89">
        <w:rPr>
          <w:color w:val="000000"/>
        </w:rPr>
        <w:t xml:space="preserve"> </w:t>
      </w:r>
      <w:r w:rsidRPr="00146F00">
        <w:t>Perceval House, 14-16 Uxbridge Road, Ealing, London W5 2HL</w:t>
      </w:r>
    </w:p>
    <w:p w14:paraId="7535F748" w14:textId="77777777" w:rsidR="00FE2CEF" w:rsidRPr="00146F00" w:rsidRDefault="00FE2CEF" w:rsidP="00FE2CEF">
      <w:pPr>
        <w:pStyle w:val="BodyText"/>
        <w:spacing w:before="1"/>
        <w:rPr>
          <w:b/>
        </w:rPr>
      </w:pPr>
    </w:p>
    <w:p w14:paraId="5CC2437C" w14:textId="77777777" w:rsidR="00F616B5" w:rsidRDefault="00FE2CEF" w:rsidP="00C50716">
      <w:pPr>
        <w:pStyle w:val="BodyText"/>
        <w:spacing w:before="1"/>
        <w:ind w:left="106" w:right="350"/>
        <w:jc w:val="both"/>
        <w:rPr>
          <w:rStyle w:val="Hyperlink"/>
        </w:rPr>
      </w:pPr>
      <w:r>
        <w:t xml:space="preserve">Alternatively, you can send a scanned copy of your application to </w:t>
      </w:r>
      <w:hyperlink r:id="rId14" w:history="1">
        <w:r w:rsidRPr="00970577">
          <w:rPr>
            <w:rStyle w:val="Hyperlink"/>
          </w:rPr>
          <w:t>licensing@ealing.gov.uk</w:t>
        </w:r>
      </w:hyperlink>
      <w:r w:rsidR="002F554B">
        <w:rPr>
          <w:rStyle w:val="Hyperlink"/>
        </w:rPr>
        <w:t>.</w:t>
      </w:r>
    </w:p>
    <w:p w14:paraId="5B81E07F" w14:textId="439A77BD" w:rsidR="00C50716" w:rsidRDefault="00C50716" w:rsidP="00C50716">
      <w:pPr>
        <w:pStyle w:val="BodyText"/>
        <w:spacing w:before="1"/>
        <w:ind w:left="106" w:right="350"/>
        <w:jc w:val="both"/>
      </w:pPr>
      <w:r>
        <w:t>Please note any statutory consultation periods will not commence until</w:t>
      </w:r>
      <w:r w:rsidR="00F616B5">
        <w:t xml:space="preserve"> the application fee</w:t>
      </w:r>
      <w:r>
        <w:t xml:space="preserve"> payment has been made and we have received your application form. It is your responsibility to contact us if you are paying by card payment for your application.</w:t>
      </w:r>
    </w:p>
    <w:p w14:paraId="325C87AF" w14:textId="77777777" w:rsidR="00FE2CEF" w:rsidRDefault="00FE2CEF" w:rsidP="00FE2CEF">
      <w:pPr>
        <w:pStyle w:val="BodyText"/>
        <w:ind w:left="106"/>
        <w:jc w:val="both"/>
      </w:pPr>
    </w:p>
    <w:p w14:paraId="22CE083D" w14:textId="77777777" w:rsidR="00FE2CEF" w:rsidRDefault="00FE2CEF" w:rsidP="00FE2CEF">
      <w:pPr>
        <w:pStyle w:val="BodyText"/>
        <w:spacing w:before="8"/>
        <w:rPr>
          <w:sz w:val="13"/>
        </w:rPr>
      </w:pPr>
    </w:p>
    <w:p w14:paraId="551EC076" w14:textId="39C89477" w:rsidR="00FE2CEF" w:rsidRDefault="00FE2CEF" w:rsidP="00840029">
      <w:pPr>
        <w:pStyle w:val="BodyText"/>
        <w:spacing w:before="1"/>
        <w:ind w:left="106" w:right="350"/>
        <w:jc w:val="both"/>
      </w:pPr>
      <w:r>
        <w:rPr>
          <w:rFonts w:ascii="Wingdings" w:hAnsi="Wingdings"/>
        </w:rPr>
        <w:t></w:t>
      </w:r>
      <w:r w:rsidR="00C50716" w:rsidRPr="00C50716">
        <w:t xml:space="preserve"> </w:t>
      </w:r>
      <w:r>
        <w:rPr>
          <w:b/>
        </w:rPr>
        <w:t>Telephone</w:t>
      </w:r>
      <w:r>
        <w:t>: Debit and Credit Card payments can be made by telephoning the Licensing team on contact number on 020 8825 6655.</w:t>
      </w:r>
      <w:r w:rsidR="00260F29" w:rsidRPr="00260F29">
        <w:t xml:space="preserve"> </w:t>
      </w:r>
      <w:r w:rsidR="00260F29">
        <w:t>If you wish to pay in this way, give</w:t>
      </w:r>
      <w:r w:rsidR="00D54FAE">
        <w:t xml:space="preserve"> your</w:t>
      </w:r>
      <w:r w:rsidR="00260F29">
        <w:t xml:space="preserve"> clear telephone contact details on the top of the application form or in a covering</w:t>
      </w:r>
      <w:r w:rsidR="00260F29">
        <w:rPr>
          <w:spacing w:val="-14"/>
        </w:rPr>
        <w:t xml:space="preserve"> </w:t>
      </w:r>
      <w:r w:rsidR="00260F29">
        <w:t>letter.</w:t>
      </w:r>
      <w:r w:rsidR="00260F29">
        <w:rPr>
          <w:spacing w:val="-22"/>
        </w:rPr>
        <w:t xml:space="preserve"> </w:t>
      </w:r>
      <w:r w:rsidR="00260F29">
        <w:rPr>
          <w:spacing w:val="3"/>
        </w:rPr>
        <w:t>We</w:t>
      </w:r>
      <w:r w:rsidR="00260F29">
        <w:rPr>
          <w:spacing w:val="-18"/>
        </w:rPr>
        <w:t xml:space="preserve"> </w:t>
      </w:r>
      <w:r w:rsidR="00260F29">
        <w:t>will</w:t>
      </w:r>
      <w:r w:rsidR="00260F29">
        <w:rPr>
          <w:spacing w:val="-17"/>
        </w:rPr>
        <w:t xml:space="preserve"> </w:t>
      </w:r>
      <w:r w:rsidR="00260F29">
        <w:t>then</w:t>
      </w:r>
      <w:r w:rsidR="00260F29">
        <w:rPr>
          <w:spacing w:val="-16"/>
        </w:rPr>
        <w:t xml:space="preserve"> </w:t>
      </w:r>
      <w:r w:rsidR="00260F29">
        <w:t>contact</w:t>
      </w:r>
      <w:r w:rsidR="00260F29">
        <w:rPr>
          <w:spacing w:val="-16"/>
        </w:rPr>
        <w:t xml:space="preserve"> </w:t>
      </w:r>
      <w:r w:rsidR="00260F29">
        <w:t>you</w:t>
      </w:r>
      <w:r w:rsidR="00260F29">
        <w:rPr>
          <w:spacing w:val="-16"/>
        </w:rPr>
        <w:t xml:space="preserve"> </w:t>
      </w:r>
      <w:r w:rsidR="00260F29">
        <w:t>once</w:t>
      </w:r>
      <w:r w:rsidR="00260F29">
        <w:rPr>
          <w:spacing w:val="-16"/>
        </w:rPr>
        <w:t xml:space="preserve"> </w:t>
      </w:r>
      <w:r w:rsidR="00260F29">
        <w:t>we</w:t>
      </w:r>
      <w:r w:rsidR="00260F29">
        <w:rPr>
          <w:spacing w:val="-16"/>
        </w:rPr>
        <w:t xml:space="preserve"> </w:t>
      </w:r>
      <w:r w:rsidR="00260F29">
        <w:t>have</w:t>
      </w:r>
      <w:r w:rsidR="00260F29">
        <w:rPr>
          <w:spacing w:val="-15"/>
        </w:rPr>
        <w:t xml:space="preserve"> </w:t>
      </w:r>
      <w:r w:rsidR="00260F29">
        <w:t>received</w:t>
      </w:r>
      <w:r w:rsidR="00260F29">
        <w:rPr>
          <w:spacing w:val="-16"/>
        </w:rPr>
        <w:t xml:space="preserve"> </w:t>
      </w:r>
      <w:r w:rsidR="00260F29">
        <w:t>your</w:t>
      </w:r>
      <w:r w:rsidR="00260F29">
        <w:rPr>
          <w:spacing w:val="-14"/>
        </w:rPr>
        <w:t xml:space="preserve"> </w:t>
      </w:r>
      <w:r w:rsidR="00260F29">
        <w:t>form.</w:t>
      </w:r>
      <w:r w:rsidR="00260F29">
        <w:rPr>
          <w:spacing w:val="-17"/>
        </w:rPr>
        <w:t xml:space="preserve"> </w:t>
      </w:r>
      <w:r w:rsidR="00260F29">
        <w:t>Please</w:t>
      </w:r>
      <w:r w:rsidR="00260F29">
        <w:rPr>
          <w:spacing w:val="-15"/>
        </w:rPr>
        <w:t xml:space="preserve"> </w:t>
      </w:r>
      <w:r w:rsidR="00260F29">
        <w:t>note</w:t>
      </w:r>
      <w:r w:rsidR="00260F29">
        <w:rPr>
          <w:spacing w:val="-19"/>
        </w:rPr>
        <w:t xml:space="preserve"> </w:t>
      </w:r>
      <w:r w:rsidR="00260F29">
        <w:t>any</w:t>
      </w:r>
      <w:r w:rsidR="00260F29">
        <w:rPr>
          <w:spacing w:val="-18"/>
        </w:rPr>
        <w:t xml:space="preserve"> </w:t>
      </w:r>
      <w:r w:rsidR="00260F29">
        <w:t>statutory</w:t>
      </w:r>
      <w:r w:rsidR="00260F29">
        <w:rPr>
          <w:spacing w:val="-17"/>
        </w:rPr>
        <w:t xml:space="preserve"> </w:t>
      </w:r>
      <w:r w:rsidR="00260F29">
        <w:t>consultation periods will not commence until</w:t>
      </w:r>
      <w:r w:rsidR="00871B9D">
        <w:t xml:space="preserve"> the application fe</w:t>
      </w:r>
      <w:r w:rsidR="00D64594">
        <w:t>e</w:t>
      </w:r>
      <w:r w:rsidR="00260F29">
        <w:t xml:space="preserve"> payment has been made.</w:t>
      </w:r>
    </w:p>
    <w:p w14:paraId="16D090C0" w14:textId="77777777" w:rsidR="00175953" w:rsidRDefault="00FE2CEF" w:rsidP="00175953">
      <w:pPr>
        <w:pStyle w:val="BodyText"/>
        <w:spacing w:before="185"/>
        <w:ind w:left="106"/>
        <w:jc w:val="both"/>
      </w:pPr>
      <w:r>
        <w:rPr>
          <w:rFonts w:ascii="Wingdings" w:hAnsi="Wingdings"/>
        </w:rPr>
        <w:t></w:t>
      </w:r>
      <w:r>
        <w:rPr>
          <w:rFonts w:ascii="Times New Roman" w:hAnsi="Times New Roman"/>
        </w:rPr>
        <w:t xml:space="preserve"> </w:t>
      </w:r>
      <w:r>
        <w:rPr>
          <w:b/>
        </w:rPr>
        <w:t xml:space="preserve">Post: </w:t>
      </w:r>
      <w:r>
        <w:t>Cheques or postal orders should be made payable to ‘Ealing Counci</w:t>
      </w:r>
      <w:r w:rsidR="00175953">
        <w:t>l.</w:t>
      </w:r>
    </w:p>
    <w:p w14:paraId="18090738" w14:textId="27417FCD" w:rsidR="007D4908" w:rsidRPr="00175953" w:rsidRDefault="007D4908" w:rsidP="00175953">
      <w:pPr>
        <w:pStyle w:val="BodyText"/>
        <w:spacing w:before="185"/>
        <w:ind w:left="106"/>
        <w:jc w:val="both"/>
      </w:pPr>
      <w:r w:rsidRPr="007D4908">
        <w:rPr>
          <w:b/>
          <w:bCs/>
          <w:color w:val="0F0F0F"/>
        </w:rPr>
        <w:t>LICENCE VARIATION FEE:</w:t>
      </w:r>
    </w:p>
    <w:p w14:paraId="02FF617C" w14:textId="7C16FA9C" w:rsidR="007D4908" w:rsidRDefault="007D4908" w:rsidP="007D4908">
      <w:pPr>
        <w:spacing w:before="233" w:line="267" w:lineRule="exact"/>
        <w:jc w:val="both"/>
        <w:rPr>
          <w:color w:val="0F0F0F"/>
        </w:rPr>
      </w:pPr>
      <w:r>
        <w:rPr>
          <w:color w:val="0F0F0F"/>
        </w:rPr>
        <w:t>All licences expire on 31 March in each year (irrespective of date of issue).</w:t>
      </w:r>
    </w:p>
    <w:p w14:paraId="18993041" w14:textId="648B62CD" w:rsidR="007D4908" w:rsidRPr="00FB2177" w:rsidRDefault="007D4908" w:rsidP="007D4908">
      <w:pPr>
        <w:spacing w:before="233" w:line="267" w:lineRule="exact"/>
        <w:jc w:val="both"/>
        <w:rPr>
          <w:color w:val="0F0F0F"/>
        </w:rPr>
      </w:pPr>
      <w:r>
        <w:rPr>
          <w:color w:val="0F0F0F"/>
        </w:rPr>
        <w:t xml:space="preserve">The fee for the grant of a variation to licences for the </w:t>
      </w:r>
      <w:r w:rsidRPr="007D4908">
        <w:rPr>
          <w:color w:val="0F0F0F"/>
          <w:u w:val="single"/>
        </w:rPr>
        <w:t>whole or part of a year</w:t>
      </w:r>
      <w:r w:rsidR="00C941E6">
        <w:rPr>
          <w:color w:val="0F0F0F"/>
          <w:u w:val="single"/>
        </w:rPr>
        <w:t xml:space="preserve"> is £75.00</w:t>
      </w:r>
      <w:r w:rsidR="005B0ACA">
        <w:rPr>
          <w:color w:val="0F0F0F"/>
          <w:u w:val="single"/>
        </w:rPr>
        <w:t>.</w:t>
      </w:r>
      <w:r w:rsidR="005B0ACA" w:rsidRPr="00FB2177">
        <w:rPr>
          <w:color w:val="0F0F0F"/>
        </w:rPr>
        <w:t xml:space="preserve">  Please ensure that your </w:t>
      </w:r>
      <w:r w:rsidR="009C7BE0" w:rsidRPr="00FB2177">
        <w:rPr>
          <w:color w:val="0F0F0F"/>
        </w:rPr>
        <w:t>variatio</w:t>
      </w:r>
      <w:r w:rsidR="00FB2177">
        <w:rPr>
          <w:color w:val="0F0F0F"/>
        </w:rPr>
        <w:t>n application</w:t>
      </w:r>
      <w:r w:rsidR="009C7BE0" w:rsidRPr="00FB2177">
        <w:rPr>
          <w:color w:val="0F0F0F"/>
        </w:rPr>
        <w:t xml:space="preserve"> fee accompanies your application form or is </w:t>
      </w:r>
      <w:r w:rsidR="00FB2177" w:rsidRPr="00FB2177">
        <w:rPr>
          <w:color w:val="0F0F0F"/>
        </w:rPr>
        <w:t xml:space="preserve">paid as directed above. </w:t>
      </w:r>
    </w:p>
    <w:p w14:paraId="4C8771AF" w14:textId="77777777" w:rsidR="00175953" w:rsidRDefault="00175953" w:rsidP="008927D6">
      <w:pPr>
        <w:pStyle w:val="BodyText"/>
        <w:spacing w:line="232" w:lineRule="auto"/>
        <w:ind w:firstLine="360"/>
        <w:rPr>
          <w:b/>
          <w:bCs/>
          <w:color w:val="0F0F0F"/>
        </w:rPr>
      </w:pPr>
    </w:p>
    <w:p w14:paraId="0943CC6D" w14:textId="4B2B05B9" w:rsidR="008927D6" w:rsidRDefault="008927D6" w:rsidP="008927D6">
      <w:pPr>
        <w:pStyle w:val="BodyText"/>
        <w:spacing w:line="232" w:lineRule="auto"/>
        <w:ind w:firstLine="360"/>
        <w:rPr>
          <w:b/>
          <w:bCs/>
          <w:color w:val="0F0F0F"/>
        </w:rPr>
      </w:pPr>
      <w:r w:rsidRPr="00294F4E">
        <w:rPr>
          <w:b/>
          <w:bCs/>
          <w:color w:val="0F0F0F"/>
        </w:rPr>
        <w:t>N</w:t>
      </w:r>
      <w:r w:rsidR="007D4908">
        <w:rPr>
          <w:b/>
          <w:bCs/>
          <w:color w:val="0F0F0F"/>
        </w:rPr>
        <w:t>OTES</w:t>
      </w:r>
    </w:p>
    <w:p w14:paraId="09062B25" w14:textId="77777777" w:rsidR="008927D6" w:rsidRDefault="008927D6" w:rsidP="008927D6">
      <w:pPr>
        <w:tabs>
          <w:tab w:val="left" w:pos="791"/>
        </w:tabs>
        <w:spacing w:before="101" w:line="230" w:lineRule="auto"/>
        <w:ind w:right="577"/>
        <w:jc w:val="both"/>
        <w:rPr>
          <w:color w:val="0F0F0F"/>
          <w:lang w:bidi="en-US"/>
        </w:rPr>
      </w:pPr>
    </w:p>
    <w:p w14:paraId="4CB1F119" w14:textId="77777777" w:rsidR="008927D6" w:rsidRPr="00294F4E" w:rsidRDefault="008927D6" w:rsidP="008927D6">
      <w:pPr>
        <w:pStyle w:val="ListParagraph"/>
        <w:numPr>
          <w:ilvl w:val="0"/>
          <w:numId w:val="2"/>
        </w:numPr>
        <w:tabs>
          <w:tab w:val="left" w:pos="791"/>
        </w:tabs>
        <w:spacing w:before="101" w:line="230" w:lineRule="auto"/>
        <w:ind w:right="577"/>
        <w:jc w:val="both"/>
        <w:rPr>
          <w:lang w:bidi="en-US"/>
        </w:rPr>
      </w:pPr>
      <w:r w:rsidRPr="00294F4E">
        <w:rPr>
          <w:color w:val="0F0F0F"/>
          <w:lang w:bidi="en-US"/>
        </w:rPr>
        <w:t>The</w:t>
      </w:r>
      <w:r w:rsidRPr="00294F4E">
        <w:rPr>
          <w:color w:val="0F0F0F"/>
          <w:spacing w:val="-12"/>
          <w:lang w:bidi="en-US"/>
        </w:rPr>
        <w:t xml:space="preserve"> </w:t>
      </w:r>
      <w:r w:rsidRPr="00294F4E">
        <w:rPr>
          <w:color w:val="0F0F0F"/>
          <w:lang w:bidi="en-US"/>
        </w:rPr>
        <w:t>application</w:t>
      </w:r>
      <w:r w:rsidRPr="00294F4E">
        <w:rPr>
          <w:color w:val="0F0F0F"/>
          <w:spacing w:val="-4"/>
          <w:lang w:bidi="en-US"/>
        </w:rPr>
        <w:t xml:space="preserve"> </w:t>
      </w:r>
      <w:r w:rsidRPr="00294F4E">
        <w:rPr>
          <w:color w:val="0F0F0F"/>
          <w:lang w:bidi="en-US"/>
        </w:rPr>
        <w:t>must</w:t>
      </w:r>
      <w:r w:rsidRPr="00294F4E">
        <w:rPr>
          <w:color w:val="0F0F0F"/>
          <w:spacing w:val="-16"/>
          <w:lang w:bidi="en-US"/>
        </w:rPr>
        <w:t xml:space="preserve"> </w:t>
      </w:r>
      <w:r w:rsidRPr="00294F4E">
        <w:rPr>
          <w:color w:val="0F0F0F"/>
          <w:lang w:bidi="en-US"/>
        </w:rPr>
        <w:t>be</w:t>
      </w:r>
      <w:r w:rsidRPr="00294F4E">
        <w:rPr>
          <w:color w:val="0F0F0F"/>
          <w:spacing w:val="-13"/>
          <w:lang w:bidi="en-US"/>
        </w:rPr>
        <w:t xml:space="preserve"> </w:t>
      </w:r>
      <w:r w:rsidRPr="00294F4E">
        <w:rPr>
          <w:color w:val="0F0F0F"/>
          <w:lang w:bidi="en-US"/>
        </w:rPr>
        <w:t>signed</w:t>
      </w:r>
      <w:r w:rsidRPr="00294F4E">
        <w:rPr>
          <w:color w:val="0F0F0F"/>
          <w:spacing w:val="-17"/>
          <w:lang w:bidi="en-US"/>
        </w:rPr>
        <w:t xml:space="preserve"> </w:t>
      </w:r>
      <w:r w:rsidRPr="00294F4E">
        <w:rPr>
          <w:color w:val="0F0F0F"/>
          <w:lang w:bidi="en-US"/>
        </w:rPr>
        <w:t>by</w:t>
      </w:r>
      <w:r w:rsidRPr="00294F4E">
        <w:rPr>
          <w:color w:val="0F0F0F"/>
          <w:spacing w:val="-16"/>
          <w:lang w:bidi="en-US"/>
        </w:rPr>
        <w:t xml:space="preserve"> </w:t>
      </w:r>
      <w:r w:rsidRPr="00294F4E">
        <w:rPr>
          <w:color w:val="0F0F0F"/>
          <w:lang w:bidi="en-US"/>
        </w:rPr>
        <w:t>the</w:t>
      </w:r>
      <w:r w:rsidRPr="00294F4E">
        <w:rPr>
          <w:color w:val="0F0F0F"/>
          <w:spacing w:val="-14"/>
          <w:lang w:bidi="en-US"/>
        </w:rPr>
        <w:t xml:space="preserve"> </w:t>
      </w:r>
      <w:r w:rsidRPr="00294F4E">
        <w:rPr>
          <w:color w:val="0F0F0F"/>
          <w:lang w:bidi="en-US"/>
        </w:rPr>
        <w:t>responsible</w:t>
      </w:r>
      <w:r w:rsidRPr="00294F4E">
        <w:rPr>
          <w:color w:val="0F0F0F"/>
          <w:spacing w:val="-6"/>
          <w:lang w:bidi="en-US"/>
        </w:rPr>
        <w:t xml:space="preserve"> </w:t>
      </w:r>
      <w:r w:rsidRPr="00294F4E">
        <w:rPr>
          <w:color w:val="0F0F0F"/>
          <w:lang w:bidi="en-US"/>
        </w:rPr>
        <w:t>person</w:t>
      </w:r>
      <w:r w:rsidRPr="00294F4E">
        <w:rPr>
          <w:color w:val="0F0F0F"/>
          <w:spacing w:val="-19"/>
          <w:lang w:bidi="en-US"/>
        </w:rPr>
        <w:t xml:space="preserve"> </w:t>
      </w:r>
      <w:r w:rsidRPr="00294F4E">
        <w:rPr>
          <w:color w:val="0F0F0F"/>
          <w:lang w:bidi="en-US"/>
        </w:rPr>
        <w:t>or</w:t>
      </w:r>
      <w:r w:rsidRPr="00294F4E">
        <w:rPr>
          <w:color w:val="0F0F0F"/>
          <w:spacing w:val="-21"/>
          <w:lang w:bidi="en-US"/>
        </w:rPr>
        <w:t xml:space="preserve"> </w:t>
      </w:r>
      <w:r w:rsidRPr="00294F4E">
        <w:rPr>
          <w:color w:val="0F0F0F"/>
          <w:lang w:bidi="en-US"/>
        </w:rPr>
        <w:t>persons</w:t>
      </w:r>
      <w:r w:rsidRPr="00294F4E">
        <w:rPr>
          <w:color w:val="0F0F0F"/>
          <w:spacing w:val="-15"/>
          <w:lang w:bidi="en-US"/>
        </w:rPr>
        <w:t xml:space="preserve"> </w:t>
      </w:r>
      <w:r w:rsidRPr="00294F4E">
        <w:rPr>
          <w:color w:val="0F0F0F"/>
          <w:lang w:bidi="en-US"/>
        </w:rPr>
        <w:t>proposing</w:t>
      </w:r>
      <w:r w:rsidRPr="00294F4E">
        <w:rPr>
          <w:color w:val="0F0F0F"/>
          <w:spacing w:val="-6"/>
          <w:lang w:bidi="en-US"/>
        </w:rPr>
        <w:t xml:space="preserve"> </w:t>
      </w:r>
      <w:r w:rsidRPr="00294F4E">
        <w:rPr>
          <w:color w:val="0F0F0F"/>
          <w:lang w:bidi="en-US"/>
        </w:rPr>
        <w:t>to</w:t>
      </w:r>
      <w:r w:rsidRPr="00294F4E">
        <w:rPr>
          <w:color w:val="0F0F0F"/>
          <w:spacing w:val="-2"/>
          <w:lang w:bidi="en-US"/>
        </w:rPr>
        <w:t xml:space="preserve"> </w:t>
      </w:r>
      <w:r w:rsidRPr="00294F4E">
        <w:rPr>
          <w:color w:val="0F0F0F"/>
          <w:lang w:bidi="en-US"/>
        </w:rPr>
        <w:t>carry</w:t>
      </w:r>
      <w:r w:rsidRPr="00294F4E">
        <w:rPr>
          <w:color w:val="0F0F0F"/>
          <w:spacing w:val="-11"/>
          <w:lang w:bidi="en-US"/>
        </w:rPr>
        <w:t xml:space="preserve"> </w:t>
      </w:r>
      <w:r w:rsidRPr="00294F4E">
        <w:rPr>
          <w:color w:val="0F0F0F"/>
          <w:lang w:bidi="en-US"/>
        </w:rPr>
        <w:t>on</w:t>
      </w:r>
      <w:r w:rsidRPr="00294F4E">
        <w:rPr>
          <w:color w:val="0F0F0F"/>
          <w:spacing w:val="-8"/>
          <w:lang w:bidi="en-US"/>
        </w:rPr>
        <w:t xml:space="preserve"> </w:t>
      </w:r>
      <w:r w:rsidRPr="00294F4E">
        <w:rPr>
          <w:color w:val="0F0F0F"/>
          <w:lang w:bidi="en-US"/>
        </w:rPr>
        <w:t>the establishment. In the case of a limited liability company, the Managing Director or Sec</w:t>
      </w:r>
      <w:r>
        <w:rPr>
          <w:color w:val="0F0F0F"/>
          <w:lang w:bidi="en-US"/>
        </w:rPr>
        <w:t>retary</w:t>
      </w:r>
      <w:r w:rsidRPr="00294F4E">
        <w:rPr>
          <w:color w:val="0F0F0F"/>
          <w:lang w:bidi="en-US"/>
        </w:rPr>
        <w:t xml:space="preserve"> should</w:t>
      </w:r>
      <w:r w:rsidRPr="00294F4E">
        <w:rPr>
          <w:color w:val="0F0F0F"/>
          <w:spacing w:val="-2"/>
          <w:lang w:bidi="en-US"/>
        </w:rPr>
        <w:t xml:space="preserve"> </w:t>
      </w:r>
      <w:r>
        <w:rPr>
          <w:color w:val="0F0F0F"/>
          <w:lang w:bidi="en-US"/>
        </w:rPr>
        <w:t>sign.</w:t>
      </w:r>
    </w:p>
    <w:p w14:paraId="617B30EF" w14:textId="77777777" w:rsidR="008927D6" w:rsidRPr="00294F4E" w:rsidRDefault="008927D6" w:rsidP="008927D6">
      <w:pPr>
        <w:tabs>
          <w:tab w:val="left" w:pos="791"/>
        </w:tabs>
        <w:spacing w:before="101" w:line="230" w:lineRule="auto"/>
        <w:ind w:right="577"/>
        <w:jc w:val="both"/>
        <w:rPr>
          <w:lang w:bidi="en-US"/>
        </w:rPr>
      </w:pPr>
    </w:p>
    <w:p w14:paraId="4E112D65" w14:textId="77777777" w:rsidR="008927D6" w:rsidRDefault="008927D6" w:rsidP="008927D6">
      <w:pPr>
        <w:pStyle w:val="ListParagraph"/>
        <w:numPr>
          <w:ilvl w:val="0"/>
          <w:numId w:val="2"/>
        </w:numPr>
        <w:tabs>
          <w:tab w:val="left" w:pos="791"/>
        </w:tabs>
        <w:spacing w:before="101" w:line="230" w:lineRule="auto"/>
        <w:ind w:right="577"/>
        <w:rPr>
          <w:lang w:bidi="en-US"/>
        </w:rPr>
      </w:pPr>
      <w:r>
        <w:rPr>
          <w:lang w:bidi="en-US"/>
        </w:rPr>
        <w:t>Carry on an establishment for Massage or Special Treatment without a licence under the provisions of London Local Authorities Act 1991 – Part II or otherwise than in accordance with the terms and conditions of such a licence or obtaining a licence with willful misrepresentation or by willfully omitting to give acquired particulars is an offence for which the maximum penalty is £2500.00. In respect of a second or subsequent offence the Court may, in lieu of or in addition to inflicting a fine, impose any period of imprisonment not exceeding three months.</w:t>
      </w:r>
    </w:p>
    <w:p w14:paraId="04075D1A" w14:textId="5C2D3F7A" w:rsidR="008927D6" w:rsidRDefault="008927D6" w:rsidP="008927D6">
      <w:pPr>
        <w:pStyle w:val="ListParagraph"/>
        <w:rPr>
          <w:lang w:bidi="en-US"/>
        </w:rPr>
      </w:pPr>
    </w:p>
    <w:p w14:paraId="4EE917AB" w14:textId="5F3DC79F" w:rsidR="00895F54" w:rsidRDefault="00895F54" w:rsidP="008927D6">
      <w:pPr>
        <w:pStyle w:val="ListParagraph"/>
        <w:rPr>
          <w:lang w:bidi="en-US"/>
        </w:rPr>
      </w:pPr>
    </w:p>
    <w:p w14:paraId="60200A0F" w14:textId="482EBF7C" w:rsidR="00895F54" w:rsidRDefault="00895F54" w:rsidP="008927D6">
      <w:pPr>
        <w:pStyle w:val="ListParagraph"/>
        <w:rPr>
          <w:lang w:bidi="en-US"/>
        </w:rPr>
      </w:pPr>
    </w:p>
    <w:p w14:paraId="4474D050" w14:textId="77777777" w:rsidR="00895F54" w:rsidRDefault="00895F54" w:rsidP="008927D6">
      <w:pPr>
        <w:pStyle w:val="ListParagraph"/>
        <w:rPr>
          <w:lang w:bidi="en-US"/>
        </w:rPr>
      </w:pPr>
    </w:p>
    <w:p w14:paraId="298B6705" w14:textId="77777777" w:rsidR="008927D6" w:rsidRDefault="008927D6" w:rsidP="008927D6">
      <w:pPr>
        <w:pStyle w:val="ListParagraph"/>
        <w:numPr>
          <w:ilvl w:val="0"/>
          <w:numId w:val="2"/>
        </w:numPr>
        <w:tabs>
          <w:tab w:val="left" w:pos="791"/>
        </w:tabs>
        <w:spacing w:before="101" w:line="230" w:lineRule="auto"/>
        <w:ind w:right="577"/>
        <w:rPr>
          <w:lang w:bidi="en-US"/>
        </w:rPr>
      </w:pPr>
      <w:r>
        <w:rPr>
          <w:lang w:bidi="en-US"/>
        </w:rPr>
        <w:t>An establishment used by a person who is registered by a board under the Professions Supplementary to Medicine Act 1960 solely for the practice of the profession for which he is so registered is exempt from these licensing requirements under a provision in the Greater London Council (General Powers) Act 1984.</w:t>
      </w:r>
    </w:p>
    <w:p w14:paraId="63FBE39C" w14:textId="77777777" w:rsidR="008927D6" w:rsidRDefault="008927D6" w:rsidP="008927D6">
      <w:pPr>
        <w:pStyle w:val="ListParagraph"/>
        <w:rPr>
          <w:lang w:bidi="en-US"/>
        </w:rPr>
      </w:pPr>
    </w:p>
    <w:p w14:paraId="5157CBBC" w14:textId="13FFC31C" w:rsidR="008927D6" w:rsidRDefault="008927D6" w:rsidP="008927D6">
      <w:pPr>
        <w:pStyle w:val="ListParagraph"/>
        <w:numPr>
          <w:ilvl w:val="0"/>
          <w:numId w:val="2"/>
        </w:numPr>
        <w:tabs>
          <w:tab w:val="left" w:pos="791"/>
        </w:tabs>
        <w:spacing w:before="101" w:line="230" w:lineRule="auto"/>
        <w:ind w:right="577"/>
        <w:rPr>
          <w:lang w:bidi="en-US"/>
        </w:rPr>
      </w:pPr>
      <w:r>
        <w:rPr>
          <w:lang w:bidi="en-US"/>
        </w:rPr>
        <w:t>Chiropractors, osteopaths, naturopaths, acupuncturists, who are members of a duly instituted organization requiring the observance of professional standards in their practice are also exempt from the licensing requirements under a provision in the Greater London Council (General Powers) Act 1986.</w:t>
      </w:r>
    </w:p>
    <w:p w14:paraId="302FD300" w14:textId="77777777" w:rsidR="008927D6" w:rsidRDefault="008927D6" w:rsidP="008927D6">
      <w:pPr>
        <w:pStyle w:val="ListParagraph"/>
        <w:rPr>
          <w:lang w:bidi="en-US"/>
        </w:rPr>
      </w:pPr>
    </w:p>
    <w:p w14:paraId="35BE6976" w14:textId="21182C7D" w:rsidR="008927D6" w:rsidRPr="00294F4E" w:rsidRDefault="000667F7" w:rsidP="000667F7">
      <w:pPr>
        <w:tabs>
          <w:tab w:val="left" w:pos="791"/>
        </w:tabs>
        <w:spacing w:before="101" w:line="230" w:lineRule="auto"/>
        <w:ind w:left="720" w:right="577"/>
        <w:rPr>
          <w:lang w:bidi="en-US"/>
        </w:rPr>
      </w:pPr>
      <w:r>
        <w:rPr>
          <w:lang w:bidi="en-US"/>
        </w:rPr>
        <w:tab/>
      </w:r>
      <w:r w:rsidR="008927D6">
        <w:rPr>
          <w:lang w:bidi="en-US"/>
        </w:rPr>
        <w:t xml:space="preserve">If you need further clarification </w:t>
      </w:r>
      <w:r w:rsidR="00242EA5">
        <w:rPr>
          <w:lang w:bidi="en-US"/>
        </w:rPr>
        <w:t>regarding this application</w:t>
      </w:r>
      <w:r w:rsidR="008927D6">
        <w:rPr>
          <w:lang w:bidi="en-US"/>
        </w:rPr>
        <w:t xml:space="preserve"> please contact this Division either by post or by calling on 020 8825 6655.</w:t>
      </w:r>
    </w:p>
    <w:p w14:paraId="136F1C3F" w14:textId="3C82661D" w:rsidR="00B67F74" w:rsidRDefault="00B67F74" w:rsidP="008927D6">
      <w:pPr>
        <w:tabs>
          <w:tab w:val="left" w:pos="791"/>
        </w:tabs>
        <w:spacing w:before="101" w:line="230" w:lineRule="auto"/>
        <w:ind w:right="577"/>
        <w:jc w:val="both"/>
        <w:rPr>
          <w:lang w:bidi="en-US"/>
        </w:rPr>
      </w:pPr>
    </w:p>
    <w:p w14:paraId="60E64D4A" w14:textId="7E2FEC6A" w:rsidR="00B67F74" w:rsidRDefault="00B67F74" w:rsidP="008927D6">
      <w:pPr>
        <w:tabs>
          <w:tab w:val="left" w:pos="791"/>
        </w:tabs>
        <w:spacing w:before="101" w:line="230" w:lineRule="auto"/>
        <w:ind w:right="577"/>
        <w:jc w:val="both"/>
        <w:rPr>
          <w:lang w:bidi="en-US"/>
        </w:rPr>
      </w:pPr>
    </w:p>
    <w:p w14:paraId="0F8DAB3A" w14:textId="2B40AC34" w:rsidR="00B67F74" w:rsidRDefault="00B67F74" w:rsidP="008927D6">
      <w:pPr>
        <w:tabs>
          <w:tab w:val="left" w:pos="791"/>
        </w:tabs>
        <w:spacing w:before="101" w:line="230" w:lineRule="auto"/>
        <w:ind w:right="577"/>
        <w:jc w:val="both"/>
        <w:rPr>
          <w:lang w:bidi="en-US"/>
        </w:rPr>
      </w:pPr>
    </w:p>
    <w:p w14:paraId="4E6231B5" w14:textId="77777777" w:rsidR="008927D6" w:rsidRDefault="008927D6" w:rsidP="00FE2CEF">
      <w:pPr>
        <w:pStyle w:val="Heading1"/>
        <w:spacing w:line="249" w:lineRule="exact"/>
      </w:pPr>
    </w:p>
    <w:sectPr w:rsidR="008927D6">
      <w:pgSz w:w="11910" w:h="16840"/>
      <w:pgMar w:top="840" w:right="220" w:bottom="540" w:left="460" w:header="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4015" w14:textId="77777777" w:rsidR="00C22461" w:rsidRDefault="00C22461">
      <w:r>
        <w:separator/>
      </w:r>
    </w:p>
  </w:endnote>
  <w:endnote w:type="continuationSeparator" w:id="0">
    <w:p w14:paraId="374AD47A" w14:textId="77777777" w:rsidR="00C22461" w:rsidRDefault="00C2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5593" w14:textId="0CE3E859" w:rsidR="00916E49" w:rsidRDefault="00D66CE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1147A4" wp14:editId="24091E80">
              <wp:simplePos x="0" y="0"/>
              <wp:positionH relativeFrom="page">
                <wp:posOffset>3699510</wp:posOffset>
              </wp:positionH>
              <wp:positionV relativeFrom="page">
                <wp:posOffset>10332720</wp:posOffset>
              </wp:positionV>
              <wp:extent cx="161290" cy="1962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AEDA5" w14:textId="77777777" w:rsidR="00916E49" w:rsidRDefault="00BD7FAA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147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3pt;margin-top:813.6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" filled="f" stroked="f">
              <v:textbox inset="0,0,0,0">
                <w:txbxContent>
                  <w:p w14:paraId="277AEDA5" w14:textId="77777777" w:rsidR="00916E49" w:rsidRDefault="00BD7FAA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C1831" w14:textId="77777777" w:rsidR="00C22461" w:rsidRDefault="00C22461">
      <w:r>
        <w:separator/>
      </w:r>
    </w:p>
  </w:footnote>
  <w:footnote w:type="continuationSeparator" w:id="0">
    <w:p w14:paraId="0FC77D52" w14:textId="77777777" w:rsidR="00C22461" w:rsidRDefault="00C2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262ED"/>
    <w:multiLevelType w:val="hybridMultilevel"/>
    <w:tmpl w:val="BDB0B5B8"/>
    <w:lvl w:ilvl="0" w:tplc="03CAB152">
      <w:start w:val="1"/>
      <w:numFmt w:val="decimal"/>
      <w:lvlText w:val="(%1)"/>
      <w:lvlJc w:val="left"/>
      <w:pPr>
        <w:ind w:left="787" w:hanging="681"/>
      </w:pPr>
      <w:rPr>
        <w:rFonts w:ascii="Arial" w:eastAsia="Arial" w:hAnsi="Arial" w:cs="Arial" w:hint="default"/>
        <w:color w:val="0F0F0F"/>
        <w:spacing w:val="-1"/>
        <w:w w:val="97"/>
        <w:sz w:val="22"/>
        <w:szCs w:val="22"/>
        <w:lang w:val="en-US" w:eastAsia="en-US" w:bidi="en-US"/>
      </w:rPr>
    </w:lvl>
    <w:lvl w:ilvl="1" w:tplc="43822092">
      <w:numFmt w:val="bullet"/>
      <w:lvlText w:val="•"/>
      <w:lvlJc w:val="left"/>
      <w:pPr>
        <w:ind w:left="1746" w:hanging="681"/>
      </w:pPr>
      <w:rPr>
        <w:rFonts w:hint="default"/>
        <w:lang w:val="en-US" w:eastAsia="en-US" w:bidi="en-US"/>
      </w:rPr>
    </w:lvl>
    <w:lvl w:ilvl="2" w:tplc="D38E94B2">
      <w:numFmt w:val="bullet"/>
      <w:lvlText w:val="•"/>
      <w:lvlJc w:val="left"/>
      <w:pPr>
        <w:ind w:left="2712" w:hanging="681"/>
      </w:pPr>
      <w:rPr>
        <w:rFonts w:hint="default"/>
        <w:lang w:val="en-US" w:eastAsia="en-US" w:bidi="en-US"/>
      </w:rPr>
    </w:lvl>
    <w:lvl w:ilvl="3" w:tplc="1B9ED05E">
      <w:numFmt w:val="bullet"/>
      <w:lvlText w:val="•"/>
      <w:lvlJc w:val="left"/>
      <w:pPr>
        <w:ind w:left="3678" w:hanging="681"/>
      </w:pPr>
      <w:rPr>
        <w:rFonts w:hint="default"/>
        <w:lang w:val="en-US" w:eastAsia="en-US" w:bidi="en-US"/>
      </w:rPr>
    </w:lvl>
    <w:lvl w:ilvl="4" w:tplc="1DC43DAC">
      <w:numFmt w:val="bullet"/>
      <w:lvlText w:val="•"/>
      <w:lvlJc w:val="left"/>
      <w:pPr>
        <w:ind w:left="4644" w:hanging="681"/>
      </w:pPr>
      <w:rPr>
        <w:rFonts w:hint="default"/>
        <w:lang w:val="en-US" w:eastAsia="en-US" w:bidi="en-US"/>
      </w:rPr>
    </w:lvl>
    <w:lvl w:ilvl="5" w:tplc="78DAE246">
      <w:numFmt w:val="bullet"/>
      <w:lvlText w:val="•"/>
      <w:lvlJc w:val="left"/>
      <w:pPr>
        <w:ind w:left="5610" w:hanging="681"/>
      </w:pPr>
      <w:rPr>
        <w:rFonts w:hint="default"/>
        <w:lang w:val="en-US" w:eastAsia="en-US" w:bidi="en-US"/>
      </w:rPr>
    </w:lvl>
    <w:lvl w:ilvl="6" w:tplc="515808AA">
      <w:numFmt w:val="bullet"/>
      <w:lvlText w:val="•"/>
      <w:lvlJc w:val="left"/>
      <w:pPr>
        <w:ind w:left="6576" w:hanging="681"/>
      </w:pPr>
      <w:rPr>
        <w:rFonts w:hint="default"/>
        <w:lang w:val="en-US" w:eastAsia="en-US" w:bidi="en-US"/>
      </w:rPr>
    </w:lvl>
    <w:lvl w:ilvl="7" w:tplc="AE0C74BE">
      <w:numFmt w:val="bullet"/>
      <w:lvlText w:val="•"/>
      <w:lvlJc w:val="left"/>
      <w:pPr>
        <w:ind w:left="7542" w:hanging="681"/>
      </w:pPr>
      <w:rPr>
        <w:rFonts w:hint="default"/>
        <w:lang w:val="en-US" w:eastAsia="en-US" w:bidi="en-US"/>
      </w:rPr>
    </w:lvl>
    <w:lvl w:ilvl="8" w:tplc="2410EA62">
      <w:numFmt w:val="bullet"/>
      <w:lvlText w:val="•"/>
      <w:lvlJc w:val="left"/>
      <w:pPr>
        <w:ind w:left="8508" w:hanging="681"/>
      </w:pPr>
      <w:rPr>
        <w:rFonts w:hint="default"/>
        <w:lang w:val="en-US" w:eastAsia="en-US" w:bidi="en-US"/>
      </w:rPr>
    </w:lvl>
  </w:abstractNum>
  <w:abstractNum w:abstractNumId="1" w15:restartNumberingAfterBreak="0">
    <w:nsid w:val="45272B34"/>
    <w:multiLevelType w:val="hybridMultilevel"/>
    <w:tmpl w:val="982AEE6C"/>
    <w:lvl w:ilvl="0" w:tplc="5DE44C76">
      <w:start w:val="1"/>
      <w:numFmt w:val="decimal"/>
      <w:lvlText w:val="(%1)"/>
      <w:lvlJc w:val="left"/>
      <w:pPr>
        <w:ind w:left="720" w:hanging="360"/>
      </w:pPr>
      <w:rPr>
        <w:rFonts w:hint="default"/>
        <w:color w:val="0F0F0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49"/>
    <w:rsid w:val="00017068"/>
    <w:rsid w:val="000667F7"/>
    <w:rsid w:val="000E482F"/>
    <w:rsid w:val="000F5C6B"/>
    <w:rsid w:val="00156CAC"/>
    <w:rsid w:val="00175953"/>
    <w:rsid w:val="001B4812"/>
    <w:rsid w:val="00242EA5"/>
    <w:rsid w:val="00260F29"/>
    <w:rsid w:val="00294F4E"/>
    <w:rsid w:val="002F554B"/>
    <w:rsid w:val="003025CD"/>
    <w:rsid w:val="00403081"/>
    <w:rsid w:val="00407F14"/>
    <w:rsid w:val="0056123C"/>
    <w:rsid w:val="005B0ACA"/>
    <w:rsid w:val="00623168"/>
    <w:rsid w:val="00624762"/>
    <w:rsid w:val="00655B89"/>
    <w:rsid w:val="00681CCC"/>
    <w:rsid w:val="006A5B7C"/>
    <w:rsid w:val="006D2B16"/>
    <w:rsid w:val="00795F42"/>
    <w:rsid w:val="007C4719"/>
    <w:rsid w:val="007D4908"/>
    <w:rsid w:val="007D713F"/>
    <w:rsid w:val="00840029"/>
    <w:rsid w:val="00871704"/>
    <w:rsid w:val="00871B9D"/>
    <w:rsid w:val="008927D6"/>
    <w:rsid w:val="00895F54"/>
    <w:rsid w:val="008B449C"/>
    <w:rsid w:val="00916E49"/>
    <w:rsid w:val="009C7BE0"/>
    <w:rsid w:val="009D1150"/>
    <w:rsid w:val="00A13942"/>
    <w:rsid w:val="00A31795"/>
    <w:rsid w:val="00A61DD6"/>
    <w:rsid w:val="00A96899"/>
    <w:rsid w:val="00AD1CD2"/>
    <w:rsid w:val="00B33E33"/>
    <w:rsid w:val="00B61368"/>
    <w:rsid w:val="00B67F74"/>
    <w:rsid w:val="00B801E5"/>
    <w:rsid w:val="00BA682B"/>
    <w:rsid w:val="00BD7FAA"/>
    <w:rsid w:val="00C22308"/>
    <w:rsid w:val="00C22461"/>
    <w:rsid w:val="00C3076F"/>
    <w:rsid w:val="00C50716"/>
    <w:rsid w:val="00C74967"/>
    <w:rsid w:val="00C941E6"/>
    <w:rsid w:val="00CB72F3"/>
    <w:rsid w:val="00D05C45"/>
    <w:rsid w:val="00D54FAE"/>
    <w:rsid w:val="00D64594"/>
    <w:rsid w:val="00D66CE9"/>
    <w:rsid w:val="00D754A7"/>
    <w:rsid w:val="00DB2C02"/>
    <w:rsid w:val="00E05052"/>
    <w:rsid w:val="00E10B60"/>
    <w:rsid w:val="00E5164C"/>
    <w:rsid w:val="00F616B5"/>
    <w:rsid w:val="00F8776E"/>
    <w:rsid w:val="00F903BE"/>
    <w:rsid w:val="00FB2177"/>
    <w:rsid w:val="00FB53B4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FD76"/>
  <w15:docId w15:val="{540EC3DC-C1A9-4BF3-98AA-047DB308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06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2804" w:right="1679" w:hanging="135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FE2CEF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E2CE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E2C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C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0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2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aling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ling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B376543DEC4C9A8D44EA7CD17F5B" ma:contentTypeVersion="13" ma:contentTypeDescription="Create a new document." ma:contentTypeScope="" ma:versionID="763c47e4217bc7f6eb41488cc05d0580">
  <xsd:schema xmlns:xsd="http://www.w3.org/2001/XMLSchema" xmlns:xs="http://www.w3.org/2001/XMLSchema" xmlns:p="http://schemas.microsoft.com/office/2006/metadata/properties" xmlns:ns3="e995c19c-4d47-4466-98ed-e1db13cac45e" xmlns:ns4="85c96ec8-1ac5-463f-ac37-ba6cc1e00296" targetNamespace="http://schemas.microsoft.com/office/2006/metadata/properties" ma:root="true" ma:fieldsID="b7cd8f0473fadfc8410cc82c3be46dcd" ns3:_="" ns4:_="">
    <xsd:import namespace="e995c19c-4d47-4466-98ed-e1db13cac45e"/>
    <xsd:import namespace="85c96ec8-1ac5-463f-ac37-ba6cc1e00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5c19c-4d47-4466-98ed-e1db13cac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96ec8-1ac5-463f-ac37-ba6cc1e00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464614-2A34-4DA4-AED5-A24DCE36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5c19c-4d47-4466-98ed-e1db13cac45e"/>
    <ds:schemaRef ds:uri="85c96ec8-1ac5-463f-ac37-ba6cc1e00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91B1F-EF35-47A9-8B22-1022E0F63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008E2-818E-4EA5-96D2-03DEF0EA57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 COUNCIL</vt:lpstr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COUNCIL</dc:title>
  <dc:creator>ncloke</dc:creator>
  <cp:lastModifiedBy>Sonia</cp:lastModifiedBy>
  <cp:revision>2</cp:revision>
  <cp:lastPrinted>2020-10-20T14:48:00Z</cp:lastPrinted>
  <dcterms:created xsi:type="dcterms:W3CDTF">2021-01-20T11:30:00Z</dcterms:created>
  <dcterms:modified xsi:type="dcterms:W3CDTF">2021-01-20T11:30:00Z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2020-10-14T00:00:00Z</vt:filetime>
  </property>
  <property fmtid="{D5CDD505-2E9C-101B-9397-08002B2CF9AE}" pid="5" name="ContentTypeId">
    <vt:lpwstr>0x010100E27DB376543DEC4C9A8D44EA7CD17F5B</vt:lpwstr>
  </property>
</Properties>
</file>